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asvg="http://schemas.microsoft.com/office/drawing/2016/SVG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 mc:Ignorable="co w14 x14 w15">
  <w:body>
    <w:p w14:paraId="05000000">
      <w:pPr>
        <w:pStyle w:val="Style_2"/>
        <w:ind/>
        <w:jc w:val="center"/>
        <w:rPr>
          <w:rFonts w:ascii="Times New Roman" w:hAnsi="Times New Roman"/>
          <w:b w:val="1"/>
          <w:color w:val="000000"/>
          <w:sz w:val="24"/>
        </w:rPr>
      </w:pPr>
      <w:r>
        <w:drawing>
          <wp:inline>
            <wp:extent cx="8623226" cy="6447209"/>
            <wp:docPr hidden="false" id="2" name="Picture 2"/>
            <a:graphic>
              <a:graphicData uri="http://schemas.openxmlformats.org/drawingml/2006/picture">
                <pic:pic>
                  <pic:nvPicPr>
                    <pic:cNvPr hidden="false" id="1" name="Picture 1"/>
                    <pic:cNvPicPr preferRelativeResize="true"/>
                  </pic:nvPicPr>
                  <pic:blipFill>
                    <a:blip r:embed="rId3"/>
                    <a:stretch/>
                  </pic:blipFill>
                  <pic:spPr>
                    <a:xfrm flipH="false" flipV="false" rot="0">
                      <a:ext cx="8623226" cy="6447209"/>
                    </a:xfrm>
                    <a:prstGeom prst="rect"/>
                  </pic:spPr>
                </pic:pic>
              </a:graphicData>
            </a:graphic>
          </wp:inline>
        </w:drawing>
      </w:r>
    </w:p>
    <w:p w14:paraId="06000000">
      <w:pPr>
        <w:pStyle w:val="Style_2"/>
        <w:rPr>
          <w:rFonts w:ascii="Times New Roman" w:hAnsi="Times New Roman"/>
          <w:b w:val="1"/>
          <w:color w:val="000000"/>
          <w:sz w:val="24"/>
        </w:rPr>
      </w:pPr>
    </w:p>
    <w:p w14:paraId="07000000">
      <w:pPr>
        <w:pStyle w:val="Style_2"/>
        <w:rPr>
          <w:rFonts w:ascii="Times New Roman" w:hAnsi="Times New Roman"/>
          <w:b w:val="1"/>
          <w:color w:val="000000"/>
          <w:sz w:val="24"/>
        </w:rPr>
      </w:pPr>
    </w:p>
    <w:p w14:paraId="08000000">
      <w:pPr>
        <w:pStyle w:val="Style_2"/>
        <w:rPr>
          <w:rFonts w:ascii="Times New Roman" w:hAnsi="Times New Roman"/>
          <w:b w:val="1"/>
          <w:color w:val="000000"/>
          <w:sz w:val="24"/>
        </w:rPr>
      </w:pPr>
      <w:r>
        <w:rPr>
          <w:rFonts w:ascii="Times New Roman" w:hAnsi="Times New Roman"/>
          <w:b w:val="1"/>
          <w:color w:val="000000"/>
          <w:sz w:val="24"/>
        </w:rPr>
        <w:t xml:space="preserve">                                                                      ПОЯСНИТЕЛЬНАЯ ЗАПИСКА</w:t>
      </w:r>
    </w:p>
    <w:p w14:paraId="09000000">
      <w:pPr>
        <w:pStyle w:val="Style_2"/>
        <w:ind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color w:val="000000"/>
          <w:sz w:val="24"/>
        </w:rPr>
        <w:t> </w:t>
      </w:r>
      <w:r>
        <w:rPr>
          <w:rFonts w:ascii="Times New Roman" w:hAnsi="Times New Roman"/>
          <w:color w:val="000000"/>
          <w:sz w:val="24"/>
        </w:rPr>
        <w:t>Рабочая прогр</w:t>
      </w:r>
      <w:r>
        <w:rPr>
          <w:rFonts w:ascii="Times New Roman" w:hAnsi="Times New Roman"/>
          <w:color w:val="000000"/>
          <w:sz w:val="24"/>
        </w:rPr>
        <w:t>амма по физической культуре в</w:t>
      </w:r>
      <w:r>
        <w:rPr>
          <w:rFonts w:ascii="Times New Roman" w:hAnsi="Times New Roman"/>
          <w:color w:val="000000"/>
          <w:sz w:val="24"/>
        </w:rPr>
        <w:t xml:space="preserve"> 6</w:t>
      </w:r>
      <w:r>
        <w:rPr>
          <w:rFonts w:ascii="Times New Roman" w:hAnsi="Times New Roman"/>
          <w:color w:val="000000"/>
          <w:sz w:val="24"/>
        </w:rPr>
        <w:t xml:space="preserve"> классе разработана в соответствии </w:t>
      </w:r>
      <w:r>
        <w:rPr>
          <w:rFonts w:ascii="Times New Roman" w:hAnsi="Times New Roman"/>
          <w:sz w:val="24"/>
        </w:rPr>
        <w:t>с</w:t>
      </w:r>
      <w:r>
        <w:rPr>
          <w:rFonts w:ascii="Times New Roman" w:hAnsi="Times New Roman"/>
          <w:color w:val="000000"/>
          <w:sz w:val="24"/>
        </w:rPr>
        <w:t xml:space="preserve"> Федеральным законом «Об образовании в Российской Федерации» от 29.1</w:t>
      </w:r>
      <w:r>
        <w:rPr>
          <w:rFonts w:ascii="Times New Roman" w:hAnsi="Times New Roman"/>
          <w:color w:val="000000"/>
          <w:sz w:val="24"/>
        </w:rPr>
        <w:t>2.2012г №237-ФЗ</w:t>
      </w:r>
      <w:r>
        <w:rPr>
          <w:rFonts w:ascii="Times New Roman" w:hAnsi="Times New Roman"/>
          <w:color w:val="000000"/>
          <w:sz w:val="24"/>
        </w:rPr>
        <w:t>с требованиями Федерального государственного образ</w:t>
      </w:r>
      <w:r>
        <w:rPr>
          <w:rFonts w:ascii="Times New Roman" w:hAnsi="Times New Roman"/>
          <w:color w:val="000000"/>
          <w:sz w:val="24"/>
        </w:rPr>
        <w:t>овательного стандарта основного</w:t>
      </w:r>
      <w:r>
        <w:rPr>
          <w:rFonts w:ascii="Times New Roman" w:hAnsi="Times New Roman"/>
          <w:color w:val="000000"/>
          <w:sz w:val="24"/>
        </w:rPr>
        <w:t xml:space="preserve"> общего образования (приказ МО РФ от 6.10.2009г. №373), предметной линии учебников В.И.Ляха, </w:t>
      </w:r>
      <w:r>
        <w:rPr>
          <w:rFonts w:ascii="Times New Roman" w:hAnsi="Times New Roman"/>
          <w:color w:val="000000"/>
          <w:sz w:val="24"/>
        </w:rPr>
        <w:t>планируемых результатов основного</w:t>
      </w:r>
      <w:r>
        <w:rPr>
          <w:rFonts w:ascii="Times New Roman" w:hAnsi="Times New Roman"/>
          <w:color w:val="000000"/>
          <w:sz w:val="24"/>
        </w:rPr>
        <w:t xml:space="preserve"> общего образования</w:t>
      </w:r>
      <w:r>
        <w:rPr>
          <w:rFonts w:ascii="Times New Roman" w:hAnsi="Times New Roman"/>
          <w:color w:val="000000"/>
          <w:sz w:val="24"/>
        </w:rPr>
        <w:t xml:space="preserve"> и учебного пла</w:t>
      </w:r>
      <w:r>
        <w:rPr>
          <w:rFonts w:ascii="Times New Roman" w:hAnsi="Times New Roman"/>
          <w:color w:val="000000"/>
          <w:sz w:val="24"/>
        </w:rPr>
        <w:t xml:space="preserve">на МБОУ </w:t>
      </w:r>
      <w:r>
        <w:rPr>
          <w:rFonts w:ascii="Times New Roman" w:hAnsi="Times New Roman"/>
          <w:color w:val="000000"/>
          <w:sz w:val="24"/>
        </w:rPr>
        <w:t>«Кавзияковская ООШ» на 202</w:t>
      </w:r>
      <w:r>
        <w:rPr>
          <w:rFonts w:ascii="Times New Roman" w:hAnsi="Times New Roman"/>
          <w:color w:val="000000"/>
          <w:sz w:val="24"/>
        </w:rPr>
        <w:t>2</w:t>
      </w:r>
      <w:r>
        <w:rPr>
          <w:rFonts w:ascii="Times New Roman" w:hAnsi="Times New Roman"/>
          <w:color w:val="000000"/>
          <w:sz w:val="24"/>
        </w:rPr>
        <w:t>-202</w:t>
      </w:r>
      <w:r>
        <w:rPr>
          <w:rFonts w:ascii="Times New Roman" w:hAnsi="Times New Roman"/>
          <w:color w:val="000000"/>
          <w:sz w:val="24"/>
        </w:rPr>
        <w:t>3</w:t>
      </w:r>
      <w:r>
        <w:rPr>
          <w:rFonts w:ascii="Times New Roman" w:hAnsi="Times New Roman"/>
          <w:color w:val="000000"/>
          <w:sz w:val="24"/>
        </w:rPr>
        <w:t xml:space="preserve"> учебный год</w:t>
      </w:r>
      <w:r>
        <w:rPr>
          <w:rFonts w:ascii="Times New Roman" w:hAnsi="Times New Roman"/>
          <w:color w:val="000000"/>
          <w:sz w:val="24"/>
        </w:rPr>
        <w:t>, утвержденный приказом № 3</w:t>
      </w:r>
      <w:r>
        <w:rPr>
          <w:rFonts w:ascii="Times New Roman" w:hAnsi="Times New Roman"/>
          <w:color w:val="000000"/>
          <w:sz w:val="24"/>
        </w:rPr>
        <w:t>1</w:t>
      </w:r>
      <w:r>
        <w:rPr>
          <w:rFonts w:ascii="Times New Roman" w:hAnsi="Times New Roman"/>
          <w:color w:val="000000"/>
          <w:sz w:val="24"/>
        </w:rPr>
        <w:t xml:space="preserve"> от 2</w:t>
      </w:r>
      <w:r>
        <w:rPr>
          <w:rFonts w:ascii="Times New Roman" w:hAnsi="Times New Roman"/>
          <w:color w:val="000000"/>
          <w:sz w:val="24"/>
        </w:rPr>
        <w:t>4</w:t>
      </w:r>
      <w:r>
        <w:rPr>
          <w:rFonts w:ascii="Times New Roman" w:hAnsi="Times New Roman"/>
          <w:color w:val="000000"/>
          <w:sz w:val="24"/>
        </w:rPr>
        <w:t>.08.202</w:t>
      </w:r>
      <w:r>
        <w:rPr>
          <w:rFonts w:ascii="Times New Roman" w:hAnsi="Times New Roman"/>
          <w:color w:val="000000"/>
          <w:sz w:val="24"/>
        </w:rPr>
        <w:t>2</w:t>
      </w:r>
      <w:r>
        <w:rPr>
          <w:rFonts w:ascii="Times New Roman" w:hAnsi="Times New Roman"/>
          <w:color w:val="000000"/>
          <w:sz w:val="24"/>
        </w:rPr>
        <w:t>г.</w:t>
      </w:r>
      <w:r>
        <w:rPr>
          <w:rFonts w:ascii="Times New Roman" w:hAnsi="Times New Roman"/>
          <w:color w:val="000000"/>
          <w:sz w:val="24"/>
          <w:highlight w:val="white"/>
        </w:rPr>
        <w:t xml:space="preserve"> </w:t>
      </w:r>
    </w:p>
    <w:p w14:paraId="0A000000">
      <w:pPr>
        <w:spacing w:after="0" w:line="240" w:lineRule="auto"/>
        <w:ind/>
        <w:jc w:val="both"/>
        <w:rPr>
          <w:sz w:val="24"/>
        </w:rPr>
      </w:pPr>
      <w:r>
        <w:rPr>
          <w:color w:val="000000"/>
          <w:sz w:val="24"/>
        </w:rPr>
        <w:t> Количество часов: 105 (в неделю 3 часа).</w:t>
      </w:r>
      <w:r>
        <w:rPr>
          <w:color w:val="000000"/>
          <w:sz w:val="24"/>
          <w:highlight w:val="white"/>
        </w:rPr>
        <w:t xml:space="preserve"> В случае несоответствия погодных условий санитарным нормам и правилам возможно смещение некоторых уроках  раздела «Л</w:t>
      </w:r>
      <w:r>
        <w:rPr>
          <w:color w:val="000000"/>
          <w:sz w:val="24"/>
          <w:highlight w:val="white"/>
        </w:rPr>
        <w:t>ыжная подготовка и Легкой атлетике».</w:t>
      </w:r>
    </w:p>
    <w:p w14:paraId="0B000000">
      <w:pPr>
        <w:spacing w:after="0" w:line="240" w:lineRule="auto"/>
        <w:ind/>
        <w:jc w:val="both"/>
        <w:rPr>
          <w:sz w:val="24"/>
        </w:rPr>
      </w:pPr>
      <w:r>
        <w:rPr>
          <w:color w:val="000000"/>
          <w:sz w:val="24"/>
        </w:rPr>
        <w:t>Уровень программы</w:t>
      </w:r>
      <w:r>
        <w:rPr>
          <w:color w:val="000000"/>
          <w:sz w:val="24"/>
        </w:rPr>
        <w:t> (базовый стандарт/профиль) базовый стандарт</w:t>
      </w:r>
    </w:p>
    <w:p w14:paraId="0C000000">
      <w:pPr>
        <w:spacing w:after="0" w:line="240" w:lineRule="auto"/>
        <w:ind/>
        <w:jc w:val="both"/>
        <w:rPr>
          <w:sz w:val="24"/>
        </w:rPr>
      </w:pPr>
      <w:r>
        <w:rPr>
          <w:color w:val="000000"/>
          <w:sz w:val="24"/>
        </w:rPr>
        <w:t>Для каких обучающихся составлена (опираясь на реальные недостатки в обученности - результат обучения)</w:t>
      </w:r>
      <w:r>
        <w:rPr>
          <w:color w:val="000000"/>
          <w:sz w:val="24"/>
        </w:rPr>
        <w:t>  для общеобразовательных классов и классов компенсирующ</w:t>
      </w:r>
      <w:r>
        <w:rPr>
          <w:color w:val="000000"/>
          <w:sz w:val="24"/>
        </w:rPr>
        <w:t>его обучения</w:t>
      </w:r>
    </w:p>
    <w:p w14:paraId="0D000000">
      <w:pPr>
        <w:spacing w:after="0" w:line="240" w:lineRule="auto"/>
        <w:ind/>
        <w:rPr>
          <w:color w:val="000000"/>
          <w:sz w:val="24"/>
        </w:rPr>
      </w:pPr>
      <w:r>
        <w:rPr>
          <w:i w:val="1"/>
          <w:color w:val="000000"/>
          <w:sz w:val="24"/>
        </w:rPr>
        <w:t>УМК учителя</w:t>
      </w:r>
      <w:r>
        <w:rPr>
          <w:color w:val="000000"/>
          <w:sz w:val="24"/>
        </w:rPr>
        <w:t xml:space="preserve"> Государственная программа доктора педагогических </w:t>
      </w:r>
      <w:r>
        <w:rPr>
          <w:color w:val="000000"/>
          <w:sz w:val="24"/>
        </w:rPr>
        <w:t>наук В.И.Лях «Комплексная программа физического воспитания учащихся 1–11 классов», М., Просвещение, 2012г.</w:t>
      </w:r>
    </w:p>
    <w:p w14:paraId="0E000000">
      <w:pPr>
        <w:spacing w:after="0" w:line="240" w:lineRule="auto"/>
        <w:ind/>
        <w:rPr>
          <w:b w:val="1"/>
          <w:color w:val="000000"/>
          <w:sz w:val="24"/>
        </w:rPr>
      </w:pPr>
      <w:r>
        <w:rPr>
          <w:b w:val="1"/>
          <w:sz w:val="24"/>
        </w:rPr>
        <w:t>Примечание</w:t>
      </w:r>
      <w:r>
        <w:rPr>
          <w:b w:val="1"/>
          <w:sz w:val="24"/>
        </w:rPr>
        <w:t>:</w:t>
      </w:r>
      <w:r>
        <w:rPr>
          <w:sz w:val="24"/>
        </w:rPr>
        <w:t xml:space="preserve"> </w:t>
      </w:r>
      <w:r>
        <w:rPr>
          <w:sz w:val="24"/>
        </w:rPr>
        <w:t>На основании положения муниципального бюджетного общеобразовате</w:t>
      </w:r>
      <w:r>
        <w:rPr>
          <w:sz w:val="24"/>
        </w:rPr>
        <w:t>льного учреждения  «Кавзияковская основная общеобразовательная школа» «О структуре, порядке разраб</w:t>
      </w:r>
      <w:r>
        <w:rPr>
          <w:sz w:val="24"/>
        </w:rPr>
        <w:t>отки и утверждения рабочих программ, учебных курсов и предметов муниципального бюджетного общеобразовательного учреждения  «Кавзияковская основная общеобразов</w:t>
      </w:r>
      <w:r>
        <w:rPr>
          <w:sz w:val="24"/>
        </w:rPr>
        <w:t>ательная школа» Сармановского муниципального района РТ», рассмотренного на педагогическом совете о</w:t>
      </w:r>
      <w:r>
        <w:rPr>
          <w:sz w:val="24"/>
        </w:rPr>
        <w:t xml:space="preserve">т 23.08. 2016г., протокол № 1, утверждённое приказом директора № 64 от 23.08.16г., в случае совпадения уроков с праздничными и каникулярными днями, программу </w:t>
      </w:r>
      <w:r>
        <w:rPr>
          <w:sz w:val="24"/>
        </w:rPr>
        <w:t>выполнить согласно п 5.2. данного положения</w:t>
      </w:r>
    </w:p>
    <w:p w14:paraId="0F000000">
      <w:pPr>
        <w:spacing w:after="0" w:line="240" w:lineRule="auto"/>
        <w:ind/>
        <w:rPr>
          <w:sz w:val="24"/>
        </w:rPr>
      </w:pPr>
    </w:p>
    <w:p w14:paraId="10000000">
      <w:pPr>
        <w:spacing w:after="0" w:line="240" w:lineRule="auto"/>
        <w:ind/>
        <w:jc w:val="both"/>
        <w:rPr>
          <w:b w:val="1"/>
          <w:color w:val="000000"/>
          <w:sz w:val="24"/>
        </w:rPr>
      </w:pPr>
    </w:p>
    <w:p w14:paraId="11000000">
      <w:pPr>
        <w:spacing w:after="0" w:line="240" w:lineRule="auto"/>
        <w:ind/>
        <w:jc w:val="both"/>
        <w:rPr>
          <w:sz w:val="24"/>
        </w:rPr>
      </w:pPr>
      <w:r>
        <w:rPr>
          <w:b w:val="1"/>
          <w:color w:val="000000"/>
          <w:sz w:val="24"/>
        </w:rPr>
        <w:t>Цель </w:t>
      </w:r>
      <w:r>
        <w:rPr>
          <w:color w:val="000000"/>
          <w:sz w:val="24"/>
        </w:rPr>
        <w:t xml:space="preserve">школьного физического воспитания - формирование разносторонне физически развитой личности, способной активно использовать  ценности физической культуры для укрепления и длительного сохранения собственного </w:t>
      </w:r>
      <w:r>
        <w:rPr>
          <w:color w:val="000000"/>
          <w:sz w:val="24"/>
        </w:rPr>
        <w:t>здоровья, оптимизации трудовой деятельности и организации активного отдыха.</w:t>
      </w:r>
    </w:p>
    <w:p w14:paraId="12000000">
      <w:pPr>
        <w:spacing w:after="0" w:line="240" w:lineRule="auto"/>
        <w:ind/>
        <w:jc w:val="both"/>
        <w:rPr>
          <w:b w:val="1"/>
          <w:color w:val="000000"/>
          <w:sz w:val="24"/>
        </w:rPr>
      </w:pPr>
    </w:p>
    <w:p w14:paraId="13000000">
      <w:pPr>
        <w:spacing w:after="0" w:line="240" w:lineRule="auto"/>
        <w:ind/>
        <w:jc w:val="both"/>
        <w:rPr>
          <w:sz w:val="24"/>
        </w:rPr>
      </w:pPr>
      <w:r>
        <w:rPr>
          <w:b w:val="1"/>
          <w:color w:val="000000"/>
          <w:sz w:val="24"/>
        </w:rPr>
        <w:t>Задачи:</w:t>
      </w:r>
    </w:p>
    <w:p w14:paraId="14000000">
      <w:pPr>
        <w:numPr>
          <w:ilvl w:val="0"/>
          <w:numId w:val="1"/>
        </w:numPr>
        <w:spacing w:after="0" w:line="240" w:lineRule="auto"/>
        <w:ind/>
        <w:jc w:val="both"/>
        <w:rPr>
          <w:sz w:val="24"/>
        </w:rPr>
      </w:pPr>
      <w:r>
        <w:rPr>
          <w:color w:val="000000"/>
          <w:sz w:val="24"/>
        </w:rPr>
        <w:t>Содействие гармоническому физическому развитию, закрепление навыков правильной осанки, воспитание ценностных ориентаций на здоровый образ жизни и привычки соблюдения лично</w:t>
      </w:r>
      <w:r>
        <w:rPr>
          <w:color w:val="000000"/>
          <w:sz w:val="24"/>
        </w:rPr>
        <w:t>й гигиены;</w:t>
      </w:r>
    </w:p>
    <w:p w14:paraId="15000000">
      <w:pPr>
        <w:numPr>
          <w:ilvl w:val="0"/>
          <w:numId w:val="1"/>
        </w:numPr>
        <w:spacing w:after="0" w:line="240" w:lineRule="auto"/>
        <w:ind/>
        <w:jc w:val="both"/>
        <w:rPr>
          <w:sz w:val="24"/>
        </w:rPr>
      </w:pPr>
      <w:r>
        <w:rPr>
          <w:color w:val="000000"/>
          <w:sz w:val="24"/>
        </w:rPr>
        <w:t>Обучение основам базовых видов двигательных действий;</w:t>
      </w:r>
    </w:p>
    <w:p w14:paraId="16000000">
      <w:pPr>
        <w:numPr>
          <w:ilvl w:val="0"/>
          <w:numId w:val="1"/>
        </w:numPr>
        <w:spacing w:after="0" w:line="240" w:lineRule="auto"/>
        <w:ind/>
        <w:jc w:val="both"/>
        <w:rPr>
          <w:sz w:val="24"/>
        </w:rPr>
      </w:pPr>
      <w:r>
        <w:rPr>
          <w:color w:val="000000"/>
          <w:sz w:val="24"/>
        </w:rPr>
        <w:t>Дальнейшее развитие координационных и кондиционных способностей;</w:t>
      </w:r>
    </w:p>
    <w:p w14:paraId="17000000">
      <w:pPr>
        <w:numPr>
          <w:ilvl w:val="0"/>
          <w:numId w:val="1"/>
        </w:numPr>
        <w:spacing w:after="0" w:line="240" w:lineRule="auto"/>
        <w:ind/>
        <w:jc w:val="both"/>
        <w:rPr>
          <w:sz w:val="24"/>
        </w:rPr>
      </w:pPr>
      <w:r>
        <w:rPr>
          <w:color w:val="000000"/>
          <w:sz w:val="24"/>
        </w:rPr>
        <w:t>Выработку представлений о физической культуре личности и приемов самоконтроля;</w:t>
      </w:r>
    </w:p>
    <w:p w14:paraId="18000000">
      <w:pPr>
        <w:numPr>
          <w:ilvl w:val="0"/>
          <w:numId w:val="1"/>
        </w:numPr>
        <w:spacing w:after="0" w:line="240" w:lineRule="auto"/>
        <w:ind/>
        <w:jc w:val="both"/>
        <w:rPr>
          <w:sz w:val="24"/>
        </w:rPr>
      </w:pPr>
      <w:r>
        <w:rPr>
          <w:color w:val="000000"/>
          <w:sz w:val="24"/>
        </w:rPr>
        <w:t>Углубление представления об основных видах спор</w:t>
      </w:r>
      <w:r>
        <w:rPr>
          <w:color w:val="000000"/>
          <w:sz w:val="24"/>
        </w:rPr>
        <w:t xml:space="preserve">та, соревнованиях, снарядах и инвентаре, соблюдение правил техники безопасности во время занятий, </w:t>
      </w:r>
      <w:r>
        <w:rPr>
          <w:color w:val="000000"/>
          <w:sz w:val="24"/>
        </w:rPr>
        <w:t>оказание первой помощи при травмах;</w:t>
      </w:r>
    </w:p>
    <w:p w14:paraId="19000000">
      <w:pPr>
        <w:numPr>
          <w:ilvl w:val="0"/>
          <w:numId w:val="1"/>
        </w:numPr>
        <w:spacing w:after="0" w:line="240" w:lineRule="auto"/>
        <w:ind/>
        <w:jc w:val="both"/>
        <w:rPr>
          <w:sz w:val="24"/>
        </w:rPr>
      </w:pPr>
      <w:r>
        <w:rPr>
          <w:color w:val="000000"/>
          <w:sz w:val="24"/>
        </w:rPr>
        <w:t>Воспитание привычки к самостоятельным занятиям физическими упражнениями, избранными видами спорта в свободное время;</w:t>
      </w:r>
    </w:p>
    <w:p w14:paraId="1A000000">
      <w:pPr>
        <w:numPr>
          <w:ilvl w:val="0"/>
          <w:numId w:val="1"/>
        </w:numPr>
        <w:spacing w:after="0" w:line="240" w:lineRule="auto"/>
        <w:ind/>
        <w:jc w:val="both"/>
        <w:rPr>
          <w:sz w:val="24"/>
        </w:rPr>
      </w:pPr>
      <w:r>
        <w:rPr>
          <w:color w:val="000000"/>
          <w:sz w:val="24"/>
        </w:rPr>
        <w:t>Выраб</w:t>
      </w:r>
      <w:r>
        <w:rPr>
          <w:color w:val="000000"/>
          <w:sz w:val="24"/>
        </w:rPr>
        <w:t>отку организаторских навыков проведения занятий  в качестве командира отделения, капитана команды,</w:t>
      </w:r>
      <w:r>
        <w:rPr>
          <w:color w:val="000000"/>
          <w:sz w:val="24"/>
        </w:rPr>
        <w:t xml:space="preserve"> судьи;</w:t>
      </w:r>
    </w:p>
    <w:p w14:paraId="1B000000">
      <w:pPr>
        <w:numPr>
          <w:ilvl w:val="0"/>
          <w:numId w:val="1"/>
        </w:numPr>
        <w:spacing w:after="0" w:line="240" w:lineRule="auto"/>
        <w:ind/>
        <w:jc w:val="both"/>
        <w:rPr>
          <w:sz w:val="24"/>
        </w:rPr>
      </w:pPr>
      <w:r>
        <w:rPr>
          <w:color w:val="000000"/>
          <w:sz w:val="24"/>
        </w:rPr>
        <w:t>Формирование адекватной оценки собственных физических возможностей;</w:t>
      </w:r>
    </w:p>
    <w:p w14:paraId="1C000000">
      <w:pPr>
        <w:numPr>
          <w:ilvl w:val="0"/>
          <w:numId w:val="1"/>
        </w:numPr>
        <w:spacing w:after="0" w:line="240" w:lineRule="auto"/>
        <w:ind/>
        <w:jc w:val="both"/>
        <w:rPr>
          <w:sz w:val="24"/>
        </w:rPr>
      </w:pPr>
      <w:r>
        <w:rPr>
          <w:color w:val="000000"/>
          <w:sz w:val="24"/>
        </w:rPr>
        <w:t xml:space="preserve">Воспитание инициативности, самостоятельности, взаимопомощи, дисциплинированности, </w:t>
      </w:r>
      <w:r>
        <w:rPr>
          <w:color w:val="000000"/>
          <w:sz w:val="24"/>
        </w:rPr>
        <w:t>чувства ответственности;</w:t>
      </w:r>
    </w:p>
    <w:p w14:paraId="1D000000">
      <w:pPr>
        <w:numPr>
          <w:ilvl w:val="0"/>
          <w:numId w:val="1"/>
        </w:numPr>
        <w:spacing w:after="0" w:line="240" w:lineRule="auto"/>
        <w:ind/>
        <w:jc w:val="both"/>
        <w:rPr>
          <w:sz w:val="24"/>
        </w:rPr>
      </w:pPr>
      <w:r>
        <w:rPr>
          <w:color w:val="000000"/>
          <w:sz w:val="24"/>
        </w:rPr>
        <w:t>Содействие развитию психических процессов и обуч</w:t>
      </w:r>
      <w:r>
        <w:rPr>
          <w:color w:val="000000"/>
          <w:sz w:val="24"/>
        </w:rPr>
        <w:t>ение основам психическойсаморегуляции.</w:t>
      </w:r>
    </w:p>
    <w:p w14:paraId="1E000000">
      <w:pPr>
        <w:spacing w:after="0" w:line="240" w:lineRule="auto"/>
        <w:ind w:firstLine="610"/>
        <w:jc w:val="both"/>
        <w:rPr>
          <w:color w:val="000000"/>
          <w:sz w:val="24"/>
        </w:rPr>
      </w:pPr>
    </w:p>
    <w:p w14:paraId="1F000000">
      <w:pPr>
        <w:spacing w:after="0" w:line="240" w:lineRule="auto"/>
        <w:ind w:firstLine="610"/>
        <w:jc w:val="both"/>
        <w:rPr>
          <w:color w:val="000000"/>
          <w:sz w:val="24"/>
        </w:rPr>
      </w:pPr>
    </w:p>
    <w:p w14:paraId="20000000">
      <w:pPr>
        <w:spacing w:after="0" w:line="240" w:lineRule="auto"/>
        <w:ind w:firstLine="610"/>
        <w:jc w:val="both"/>
        <w:rPr>
          <w:sz w:val="24"/>
        </w:rPr>
      </w:pPr>
      <w:r>
        <w:rPr>
          <w:color w:val="000000"/>
          <w:sz w:val="24"/>
        </w:rPr>
        <w:t>Уроки физической культуры - это основная форма организации учебной деятельности учащихся в процессе освоения ими содержания предмета.</w:t>
      </w:r>
    </w:p>
    <w:p w14:paraId="21000000">
      <w:pPr>
        <w:spacing w:after="0" w:line="240" w:lineRule="auto"/>
        <w:ind/>
        <w:jc w:val="both"/>
        <w:rPr>
          <w:sz w:val="24"/>
        </w:rPr>
      </w:pPr>
      <w:r>
        <w:rPr>
          <w:color w:val="000000"/>
          <w:sz w:val="24"/>
        </w:rPr>
        <w:t>Воспитат</w:t>
      </w:r>
      <w:r>
        <w:rPr>
          <w:color w:val="000000"/>
          <w:sz w:val="24"/>
        </w:rPr>
        <w:t>ельные и оздоровительные задачи решаются на каждом уроке. При воспитании нравственных и волевых ка</w:t>
      </w:r>
      <w:r>
        <w:rPr>
          <w:color w:val="000000"/>
          <w:sz w:val="24"/>
        </w:rPr>
        <w:t>честв важно учитывать возрастные особенности личности подростка.</w:t>
      </w:r>
    </w:p>
    <w:p w14:paraId="22000000">
      <w:pPr>
        <w:spacing w:after="0" w:line="240" w:lineRule="auto"/>
        <w:ind/>
        <w:jc w:val="both"/>
        <w:rPr>
          <w:sz w:val="24"/>
        </w:rPr>
      </w:pPr>
      <w:r>
        <w:rPr>
          <w:color w:val="000000"/>
          <w:sz w:val="24"/>
        </w:rPr>
        <w:t>     Предметом обучения физической культуры в основной школе является двигательная активность</w:t>
      </w:r>
      <w:r>
        <w:rPr>
          <w:color w:val="000000"/>
          <w:sz w:val="24"/>
        </w:rPr>
        <w:t xml:space="preserve"> человека с общеразвивающей направленностью.</w:t>
      </w:r>
    </w:p>
    <w:p w14:paraId="23000000">
      <w:pPr>
        <w:spacing w:after="0" w:line="240" w:lineRule="auto"/>
        <w:ind/>
        <w:jc w:val="both"/>
        <w:rPr>
          <w:sz w:val="24"/>
        </w:rPr>
      </w:pPr>
      <w:r>
        <w:rPr>
          <w:color w:val="000000"/>
          <w:sz w:val="24"/>
        </w:rPr>
        <w:t>Важнейши</w:t>
      </w:r>
      <w:r>
        <w:rPr>
          <w:color w:val="000000"/>
          <w:sz w:val="24"/>
        </w:rPr>
        <w:t>м требованием проведения современного урока по физической культуре является обеспечение дифференцированного и индивидуального подхода к учащимся с учетом состояния здоровья, пола, физического развития, д</w:t>
      </w:r>
      <w:r>
        <w:rPr>
          <w:color w:val="000000"/>
          <w:sz w:val="24"/>
        </w:rPr>
        <w:t>вигательной подготовленности, особенностей развития свойств и качеств, соблюдением гигиенических н</w:t>
      </w:r>
      <w:r>
        <w:rPr>
          <w:color w:val="000000"/>
          <w:sz w:val="24"/>
        </w:rPr>
        <w:t>орм.</w:t>
      </w:r>
    </w:p>
    <w:p w14:paraId="24000000">
      <w:pPr>
        <w:spacing w:after="0" w:line="240" w:lineRule="auto"/>
        <w:ind w:firstLine="516"/>
        <w:jc w:val="both"/>
        <w:rPr>
          <w:sz w:val="24"/>
        </w:rPr>
      </w:pPr>
      <w:r>
        <w:rPr>
          <w:color w:val="000000"/>
          <w:sz w:val="24"/>
        </w:rPr>
        <w:t>Содержание учебного предмета «Физическая культура», направлена на воспитание творческих, компетентных и успешных граждан России, способных к активной сам</w:t>
      </w:r>
      <w:r>
        <w:rPr>
          <w:color w:val="000000"/>
          <w:sz w:val="24"/>
        </w:rPr>
        <w:t>ореализации в личной, общественной и профессиональной деятельности. В процессе освоения курса у уч</w:t>
      </w:r>
      <w:r>
        <w:rPr>
          <w:color w:val="000000"/>
          <w:sz w:val="24"/>
        </w:rPr>
        <w:t>ащихся укрепляется здоровье, формируются общие и специфические умения и навыки, способы познавательной и предметной деятельности.  </w:t>
      </w:r>
    </w:p>
    <w:p w14:paraId="25000000">
      <w:pPr>
        <w:spacing w:after="0" w:line="240" w:lineRule="auto"/>
        <w:ind w:firstLine="516"/>
        <w:jc w:val="both"/>
        <w:rPr>
          <w:sz w:val="24"/>
        </w:rPr>
      </w:pPr>
      <w:r>
        <w:rPr>
          <w:color w:val="000000"/>
          <w:sz w:val="24"/>
        </w:rPr>
        <w:t>Ценностные ориентиры образ</w:t>
      </w:r>
      <w:r>
        <w:rPr>
          <w:color w:val="000000"/>
          <w:sz w:val="24"/>
        </w:rPr>
        <w:t>ования конкретизируют личностный, социальный и государственный заказ в системе образования, выраже</w:t>
      </w:r>
      <w:r>
        <w:rPr>
          <w:color w:val="000000"/>
          <w:sz w:val="24"/>
        </w:rPr>
        <w:t>нный в  Требованиях к результатам освоения основной образовательной программы, и отражают целевые установки системы начального общего образования:</w:t>
      </w:r>
    </w:p>
    <w:p w14:paraId="26000000">
      <w:pPr>
        <w:numPr>
          <w:ilvl w:val="0"/>
          <w:numId w:val="2"/>
        </w:numPr>
        <w:spacing w:after="0" w:line="240" w:lineRule="auto"/>
        <w:ind/>
        <w:jc w:val="both"/>
        <w:rPr>
          <w:sz w:val="24"/>
        </w:rPr>
      </w:pPr>
      <w:r>
        <w:rPr>
          <w:color w:val="000000"/>
          <w:sz w:val="24"/>
        </w:rPr>
        <w:t>Формировани</w:t>
      </w:r>
      <w:r>
        <w:rPr>
          <w:color w:val="000000"/>
          <w:sz w:val="24"/>
        </w:rPr>
        <w:t>е основ гражданской идентичности личности на базе:</w:t>
      </w:r>
    </w:p>
    <w:p w14:paraId="27000000">
      <w:pPr>
        <w:spacing w:after="0" w:line="240" w:lineRule="auto"/>
        <w:ind w:firstLine="0" w:left="516"/>
        <w:jc w:val="both"/>
        <w:rPr>
          <w:sz w:val="24"/>
        </w:rPr>
      </w:pPr>
      <w:r>
        <w:rPr>
          <w:color w:val="000000"/>
          <w:sz w:val="24"/>
        </w:rPr>
        <w:t>-чувства сопричастности и гордости за свою Родину, народ и историю, осознания ответственности человека за благосостояние общества;</w:t>
      </w:r>
    </w:p>
    <w:p w14:paraId="28000000">
      <w:pPr>
        <w:numPr>
          <w:ilvl w:val="0"/>
          <w:numId w:val="3"/>
        </w:numPr>
        <w:spacing w:after="0" w:line="240" w:lineRule="auto"/>
        <w:ind/>
        <w:jc w:val="both"/>
        <w:rPr>
          <w:sz w:val="24"/>
        </w:rPr>
      </w:pPr>
      <w:r>
        <w:rPr>
          <w:color w:val="000000"/>
          <w:sz w:val="24"/>
        </w:rPr>
        <w:t>Формирование психологических условий развития общения, сотрудничества на о</w:t>
      </w:r>
      <w:r>
        <w:rPr>
          <w:color w:val="000000"/>
          <w:sz w:val="24"/>
        </w:rPr>
        <w:t>снове:</w:t>
      </w:r>
    </w:p>
    <w:p w14:paraId="29000000">
      <w:pPr>
        <w:spacing w:after="0" w:line="240" w:lineRule="auto"/>
        <w:ind w:firstLine="0" w:left="516"/>
        <w:jc w:val="both"/>
        <w:rPr>
          <w:sz w:val="24"/>
        </w:rPr>
      </w:pPr>
      <w:r>
        <w:rPr>
          <w:color w:val="000000"/>
          <w:sz w:val="24"/>
        </w:rPr>
        <w:t>- доброжелательности, доверия и внимания к людям, готовности к сотрудничеству и друж</w:t>
      </w:r>
      <w:r>
        <w:rPr>
          <w:color w:val="000000"/>
          <w:sz w:val="24"/>
        </w:rPr>
        <w:t>бе, оказанию помощи тем, кто в ней нуждается;</w:t>
      </w:r>
    </w:p>
    <w:p w14:paraId="2A000000">
      <w:pPr>
        <w:spacing w:after="0" w:line="240" w:lineRule="auto"/>
        <w:ind w:firstLine="0" w:left="516"/>
        <w:jc w:val="both"/>
        <w:rPr>
          <w:sz w:val="24"/>
        </w:rPr>
      </w:pPr>
      <w:r>
        <w:rPr>
          <w:color w:val="000000"/>
          <w:sz w:val="24"/>
        </w:rPr>
        <w:t>- уважения к окружающим – умения слышать и слушать партнера, признавать право каждого на собственное мнение и принимать</w:t>
      </w:r>
      <w:r>
        <w:rPr>
          <w:color w:val="000000"/>
          <w:sz w:val="24"/>
        </w:rPr>
        <w:t xml:space="preserve"> решения с учетом позиции всех участников.</w:t>
      </w:r>
    </w:p>
    <w:p w14:paraId="2B000000">
      <w:pPr>
        <w:numPr>
          <w:ilvl w:val="0"/>
          <w:numId w:val="4"/>
        </w:numPr>
        <w:spacing w:after="0" w:line="240" w:lineRule="auto"/>
        <w:ind/>
        <w:jc w:val="both"/>
        <w:rPr>
          <w:sz w:val="24"/>
        </w:rPr>
      </w:pPr>
      <w:r>
        <w:rPr>
          <w:color w:val="000000"/>
          <w:sz w:val="24"/>
        </w:rPr>
        <w:t>Развитие цен</w:t>
      </w:r>
      <w:r>
        <w:rPr>
          <w:color w:val="000000"/>
          <w:sz w:val="24"/>
        </w:rPr>
        <w:t>ностно-смысловой сферы личности на основе общечеловеческих принципов нравственности и гуманизма:</w:t>
      </w:r>
    </w:p>
    <w:p w14:paraId="2C000000">
      <w:pPr>
        <w:spacing w:after="0" w:line="240" w:lineRule="auto"/>
        <w:ind w:firstLine="0" w:left="516"/>
        <w:jc w:val="both"/>
        <w:rPr>
          <w:sz w:val="24"/>
        </w:rPr>
      </w:pPr>
      <w:r>
        <w:rPr>
          <w:color w:val="000000"/>
          <w:sz w:val="24"/>
        </w:rPr>
        <w:t xml:space="preserve">- принятие и уважения ценностей семьи и образовательного учреждения, коллектива и общества и стремления </w:t>
      </w:r>
      <w:r>
        <w:rPr>
          <w:color w:val="000000"/>
          <w:sz w:val="24"/>
        </w:rPr>
        <w:t>следовать им;</w:t>
      </w:r>
    </w:p>
    <w:p w14:paraId="2D000000">
      <w:pPr>
        <w:spacing w:after="0" w:line="240" w:lineRule="auto"/>
        <w:ind w:firstLine="0" w:left="516"/>
        <w:jc w:val="both"/>
        <w:rPr>
          <w:sz w:val="24"/>
        </w:rPr>
      </w:pPr>
      <w:r>
        <w:rPr>
          <w:color w:val="000000"/>
          <w:sz w:val="24"/>
        </w:rPr>
        <w:t>- ориентация в нравственном содержании и смысле, как собственных посту</w:t>
      </w:r>
      <w:r>
        <w:rPr>
          <w:color w:val="000000"/>
          <w:sz w:val="24"/>
        </w:rPr>
        <w:t>пков, так и поступков окружающих людей, развитие этических чувств (стыда, вины, совести) как регуляторов морального поведения;</w:t>
      </w:r>
    </w:p>
    <w:p w14:paraId="2E000000">
      <w:pPr>
        <w:numPr>
          <w:ilvl w:val="0"/>
          <w:numId w:val="5"/>
        </w:numPr>
        <w:spacing w:after="0" w:line="240" w:lineRule="auto"/>
        <w:ind/>
        <w:jc w:val="both"/>
        <w:rPr>
          <w:sz w:val="24"/>
        </w:rPr>
      </w:pPr>
      <w:r>
        <w:rPr>
          <w:color w:val="000000"/>
          <w:sz w:val="24"/>
        </w:rPr>
        <w:t>Развитие умения учиться как первого шага к са</w:t>
      </w:r>
      <w:r>
        <w:rPr>
          <w:color w:val="000000"/>
          <w:sz w:val="24"/>
        </w:rPr>
        <w:t>мообразованию и самовоспитанию, а именно:</w:t>
      </w:r>
    </w:p>
    <w:p w14:paraId="2F000000">
      <w:pPr>
        <w:spacing w:after="0" w:line="240" w:lineRule="auto"/>
        <w:ind w:firstLine="0" w:left="516"/>
        <w:jc w:val="both"/>
        <w:rPr>
          <w:sz w:val="24"/>
        </w:rPr>
      </w:pPr>
      <w:r>
        <w:rPr>
          <w:color w:val="000000"/>
          <w:sz w:val="24"/>
        </w:rPr>
        <w:t>- развитие шир</w:t>
      </w:r>
      <w:r>
        <w:rPr>
          <w:color w:val="000000"/>
          <w:sz w:val="24"/>
        </w:rPr>
        <w:t>оких познавательных интересов, инициативы и любознательности, мотивов познания и творчества;</w:t>
      </w:r>
    </w:p>
    <w:p w14:paraId="30000000">
      <w:pPr>
        <w:spacing w:after="0" w:line="240" w:lineRule="auto"/>
        <w:ind w:firstLine="0" w:left="516"/>
        <w:jc w:val="both"/>
        <w:rPr>
          <w:sz w:val="24"/>
        </w:rPr>
      </w:pPr>
      <w:r>
        <w:rPr>
          <w:color w:val="000000"/>
          <w:sz w:val="24"/>
        </w:rPr>
        <w:t>- формирование умения учиться и способности к организации своей деятельности (планированию, контролю, оценк</w:t>
      </w:r>
      <w:r>
        <w:rPr>
          <w:color w:val="000000"/>
          <w:sz w:val="24"/>
        </w:rPr>
        <w:t>и);</w:t>
      </w:r>
    </w:p>
    <w:p w14:paraId="31000000">
      <w:pPr>
        <w:numPr>
          <w:ilvl w:val="0"/>
          <w:numId w:val="6"/>
        </w:numPr>
        <w:spacing w:after="0" w:line="240" w:lineRule="auto"/>
        <w:ind/>
        <w:jc w:val="both"/>
        <w:rPr>
          <w:sz w:val="24"/>
        </w:rPr>
      </w:pPr>
      <w:r>
        <w:rPr>
          <w:color w:val="000000"/>
          <w:sz w:val="24"/>
        </w:rPr>
        <w:t>Развитие самостоятельности, инициативы и ответственности личности как условия ее самоактуа</w:t>
      </w:r>
      <w:r>
        <w:rPr>
          <w:color w:val="000000"/>
          <w:sz w:val="24"/>
        </w:rPr>
        <w:t>лизации:</w:t>
      </w:r>
    </w:p>
    <w:p w14:paraId="32000000">
      <w:pPr>
        <w:spacing w:after="0" w:line="240" w:lineRule="auto"/>
        <w:ind w:firstLine="0" w:left="516"/>
        <w:jc w:val="both"/>
        <w:rPr>
          <w:sz w:val="24"/>
        </w:rPr>
      </w:pPr>
      <w:r>
        <w:rPr>
          <w:color w:val="000000"/>
          <w:sz w:val="24"/>
        </w:rPr>
        <w:t>- формирование самоуважения и эмоционально-положительного отношения к себе, готовности открыто выражать и отстаивать свою позицию, критичности к своим по</w:t>
      </w:r>
      <w:r>
        <w:rPr>
          <w:color w:val="000000"/>
          <w:sz w:val="24"/>
        </w:rPr>
        <w:t>ступкам и умению адекватно их оценивать;</w:t>
      </w:r>
    </w:p>
    <w:p w14:paraId="33000000">
      <w:pPr>
        <w:spacing w:after="0" w:line="240" w:lineRule="auto"/>
        <w:ind/>
        <w:jc w:val="both"/>
        <w:rPr>
          <w:sz w:val="24"/>
        </w:rPr>
      </w:pPr>
      <w:r>
        <w:rPr>
          <w:color w:val="000000"/>
          <w:sz w:val="24"/>
        </w:rPr>
        <w:t xml:space="preserve">     - развитие </w:t>
      </w:r>
      <w:r>
        <w:rPr>
          <w:color w:val="000000"/>
          <w:sz w:val="24"/>
        </w:rPr>
        <w:t>готовности к самостоятельным поступкам и действиям,         ответственности за их результаты;</w:t>
      </w:r>
    </w:p>
    <w:p w14:paraId="34000000">
      <w:pPr>
        <w:spacing w:after="0" w:line="240" w:lineRule="auto"/>
        <w:ind/>
        <w:jc w:val="both"/>
        <w:rPr>
          <w:sz w:val="24"/>
        </w:rPr>
      </w:pPr>
      <w:r>
        <w:rPr>
          <w:color w:val="000000"/>
          <w:sz w:val="24"/>
        </w:rPr>
        <w:t>    - формирование целеустремленности и настойчивости в достижении целей, готовности к преодолению трудно</w:t>
      </w:r>
      <w:r>
        <w:rPr>
          <w:color w:val="000000"/>
          <w:sz w:val="24"/>
        </w:rPr>
        <w:t>стей и жизненного оптимизма;</w:t>
      </w:r>
    </w:p>
    <w:p w14:paraId="35000000">
      <w:pPr>
        <w:spacing w:after="0" w:line="240" w:lineRule="auto"/>
        <w:ind w:firstLine="407"/>
        <w:jc w:val="both"/>
        <w:rPr>
          <w:sz w:val="24"/>
        </w:rPr>
      </w:pPr>
      <w:r>
        <w:rPr>
          <w:color w:val="000000"/>
          <w:sz w:val="24"/>
        </w:rPr>
        <w:t>- формирование умения противостоять дейс</w:t>
      </w:r>
      <w:r>
        <w:rPr>
          <w:color w:val="000000"/>
          <w:sz w:val="24"/>
        </w:rPr>
        <w:t>твиям и влияниям, представляющим угрозу жизни, здоровью, безопасности личности и общества, в пределах своих возможностей, в частности проявлять изобретательность к информации, уважать час</w:t>
      </w:r>
      <w:r>
        <w:rPr>
          <w:color w:val="000000"/>
          <w:sz w:val="24"/>
        </w:rPr>
        <w:t>тную жизнь и результаты труда других людей.</w:t>
      </w:r>
    </w:p>
    <w:p w14:paraId="36000000">
      <w:pPr>
        <w:spacing w:after="0" w:line="240" w:lineRule="auto"/>
        <w:ind/>
        <w:jc w:val="center"/>
        <w:rPr>
          <w:b w:val="1"/>
          <w:color w:val="000000"/>
          <w:sz w:val="24"/>
        </w:rPr>
      </w:pPr>
      <w:r>
        <w:rPr>
          <w:b w:val="1"/>
          <w:color w:val="000000"/>
          <w:sz w:val="24"/>
        </w:rPr>
        <w:t>Планируемы</w:t>
      </w:r>
      <w:r>
        <w:rPr>
          <w:b w:val="1"/>
          <w:color w:val="000000"/>
          <w:sz w:val="24"/>
        </w:rPr>
        <w:t>е результаты</w:t>
      </w:r>
    </w:p>
    <w:p w14:paraId="37000000">
      <w:pPr>
        <w:spacing w:after="0" w:line="240" w:lineRule="auto"/>
        <w:ind/>
        <w:jc w:val="both"/>
        <w:rPr>
          <w:sz w:val="24"/>
        </w:rPr>
      </w:pPr>
      <w:r>
        <w:rPr>
          <w:color w:val="000000"/>
          <w:sz w:val="24"/>
        </w:rPr>
        <w:t>В соответствии с требованиями к результатам освоения основной образовательной программы основного общего образования Федерального государственного образовательного стандарт</w:t>
      </w:r>
      <w:r>
        <w:rPr>
          <w:color w:val="000000"/>
          <w:sz w:val="24"/>
        </w:rPr>
        <w:t xml:space="preserve">а данная рабочая </w:t>
      </w:r>
      <w:r>
        <w:rPr>
          <w:color w:val="000000"/>
          <w:sz w:val="24"/>
        </w:rPr>
        <w:t>программа для 6</w:t>
      </w:r>
      <w:r>
        <w:rPr>
          <w:color w:val="000000"/>
          <w:sz w:val="24"/>
        </w:rPr>
        <w:t xml:space="preserve"> классов направлена на достижение учащимися личностных, метапредметн</w:t>
      </w:r>
      <w:r>
        <w:rPr>
          <w:color w:val="000000"/>
          <w:sz w:val="24"/>
        </w:rPr>
        <w:t>ых и предметных результатов по физической культуре.</w:t>
      </w:r>
    </w:p>
    <w:p w14:paraId="38000000">
      <w:pPr>
        <w:spacing w:after="0" w:line="240" w:lineRule="auto"/>
        <w:ind/>
        <w:jc w:val="both"/>
        <w:rPr>
          <w:sz w:val="24"/>
        </w:rPr>
      </w:pPr>
      <w:r>
        <w:rPr>
          <w:b w:val="1"/>
          <w:i w:val="1"/>
          <w:color w:val="000000"/>
          <w:sz w:val="24"/>
        </w:rPr>
        <w:t>Личностные результаты</w:t>
      </w:r>
    </w:p>
    <w:p w14:paraId="39000000">
      <w:pPr>
        <w:numPr>
          <w:ilvl w:val="0"/>
          <w:numId w:val="7"/>
        </w:numPr>
        <w:spacing w:after="0" w:line="240" w:lineRule="auto"/>
        <w:ind/>
        <w:jc w:val="both"/>
        <w:rPr>
          <w:sz w:val="24"/>
        </w:rPr>
      </w:pPr>
      <w:r>
        <w:rPr>
          <w:color w:val="000000"/>
          <w:sz w:val="24"/>
        </w:rPr>
        <w:t xml:space="preserve">Воспитание российской гражданской идентичности; патриотизма, любви и уважения к Отечеству, чувства </w:t>
      </w:r>
      <w:r>
        <w:rPr>
          <w:color w:val="000000"/>
          <w:sz w:val="24"/>
        </w:rPr>
        <w:t>гордости за свою Родину, прошлое и настоящее многонационального народа России;</w:t>
      </w:r>
    </w:p>
    <w:p w14:paraId="3A000000">
      <w:pPr>
        <w:numPr>
          <w:ilvl w:val="0"/>
          <w:numId w:val="7"/>
        </w:numPr>
        <w:spacing w:after="0" w:line="240" w:lineRule="auto"/>
        <w:ind/>
        <w:jc w:val="both"/>
        <w:rPr>
          <w:sz w:val="24"/>
        </w:rPr>
      </w:pPr>
      <w:r>
        <w:rPr>
          <w:color w:val="000000"/>
          <w:sz w:val="24"/>
        </w:rPr>
        <w:t>Знание истории физической культуры своего народа, своего края как части наследия народов России и человечества;</w:t>
      </w:r>
    </w:p>
    <w:p w14:paraId="3B000000">
      <w:pPr>
        <w:numPr>
          <w:ilvl w:val="0"/>
          <w:numId w:val="7"/>
        </w:numPr>
        <w:spacing w:after="0" w:line="240" w:lineRule="auto"/>
        <w:ind/>
        <w:jc w:val="both"/>
        <w:rPr>
          <w:sz w:val="24"/>
        </w:rPr>
      </w:pPr>
      <w:r>
        <w:rPr>
          <w:color w:val="000000"/>
          <w:sz w:val="24"/>
        </w:rPr>
        <w:t>Освоение социальных норм, правил поведения, ролей и форм социальн</w:t>
      </w:r>
      <w:r>
        <w:rPr>
          <w:color w:val="000000"/>
          <w:sz w:val="24"/>
        </w:rPr>
        <w:t>ой жизни в группах и сообществах;</w:t>
      </w:r>
    </w:p>
    <w:p w14:paraId="3C000000">
      <w:pPr>
        <w:numPr>
          <w:ilvl w:val="0"/>
          <w:numId w:val="7"/>
        </w:numPr>
        <w:spacing w:after="0" w:line="240" w:lineRule="auto"/>
        <w:ind/>
        <w:jc w:val="both"/>
        <w:rPr>
          <w:sz w:val="24"/>
        </w:rPr>
      </w:pPr>
      <w:r>
        <w:rPr>
          <w:color w:val="000000"/>
          <w:sz w:val="24"/>
        </w:rPr>
        <w:t>Участие в школьном самоуправле</w:t>
      </w:r>
      <w:r>
        <w:rPr>
          <w:color w:val="000000"/>
          <w:sz w:val="24"/>
        </w:rPr>
        <w:t>нии и общественной жизни в пределах возрастных компетенций с учетом региональных, этнокультурных, социальных и экономических особенностей;</w:t>
      </w:r>
    </w:p>
    <w:p w14:paraId="3D000000">
      <w:pPr>
        <w:numPr>
          <w:ilvl w:val="0"/>
          <w:numId w:val="7"/>
        </w:numPr>
        <w:spacing w:after="0" w:line="240" w:lineRule="auto"/>
        <w:ind/>
        <w:jc w:val="both"/>
        <w:rPr>
          <w:sz w:val="24"/>
        </w:rPr>
      </w:pPr>
      <w:r>
        <w:rPr>
          <w:color w:val="000000"/>
          <w:sz w:val="24"/>
        </w:rPr>
        <w:t>Формирование коммуникативной компетентности в общении</w:t>
      </w:r>
      <w:r>
        <w:rPr>
          <w:color w:val="000000"/>
          <w:sz w:val="24"/>
        </w:rPr>
        <w:t xml:space="preserve"> и сотрудничестве со сверстниками, старшими и младшими в процессе образовательной, общественно-пол</w:t>
      </w:r>
      <w:r>
        <w:rPr>
          <w:color w:val="000000"/>
          <w:sz w:val="24"/>
        </w:rPr>
        <w:t>езной, учебно-исследовательской, творческой и других видов деятельности;</w:t>
      </w:r>
    </w:p>
    <w:p w14:paraId="3E000000">
      <w:pPr>
        <w:numPr>
          <w:ilvl w:val="0"/>
          <w:numId w:val="7"/>
        </w:numPr>
        <w:spacing w:after="0" w:line="240" w:lineRule="auto"/>
        <w:ind/>
        <w:jc w:val="both"/>
        <w:rPr>
          <w:sz w:val="24"/>
        </w:rPr>
      </w:pPr>
      <w:r>
        <w:rPr>
          <w:color w:val="000000"/>
          <w:sz w:val="24"/>
        </w:rPr>
        <w:t>Формирование ценности здорового и безопасного образа жизни; усвоение правил индивидуа</w:t>
      </w:r>
      <w:r>
        <w:rPr>
          <w:color w:val="000000"/>
          <w:sz w:val="24"/>
        </w:rPr>
        <w:t>льного и коллективного безопасного поведения в чрезвычайных ситуациях, угрожающих жизни и здоровью</w:t>
      </w:r>
      <w:r>
        <w:rPr>
          <w:color w:val="000000"/>
          <w:sz w:val="24"/>
        </w:rPr>
        <w:t xml:space="preserve"> людей, правил поведения на транспорте и дорогах.</w:t>
      </w:r>
    </w:p>
    <w:p w14:paraId="3F000000">
      <w:pPr>
        <w:spacing w:after="0" w:line="240" w:lineRule="auto"/>
        <w:ind/>
        <w:jc w:val="both"/>
        <w:rPr>
          <w:sz w:val="24"/>
        </w:rPr>
      </w:pPr>
      <w:r>
        <w:rPr>
          <w:i w:val="1"/>
          <w:color w:val="000000"/>
          <w:sz w:val="24"/>
        </w:rPr>
        <w:t>В области познавательной культуры:</w:t>
      </w:r>
    </w:p>
    <w:p w14:paraId="40000000">
      <w:pPr>
        <w:numPr>
          <w:ilvl w:val="0"/>
          <w:numId w:val="8"/>
        </w:numPr>
        <w:spacing w:after="0" w:line="240" w:lineRule="auto"/>
        <w:ind/>
        <w:jc w:val="both"/>
        <w:rPr>
          <w:sz w:val="24"/>
        </w:rPr>
      </w:pPr>
      <w:r>
        <w:rPr>
          <w:color w:val="000000"/>
          <w:sz w:val="24"/>
        </w:rPr>
        <w:t>Владение знаниями об особенностях индивидуального здоровья и о функционал</w:t>
      </w:r>
      <w:r>
        <w:rPr>
          <w:color w:val="000000"/>
          <w:sz w:val="24"/>
        </w:rPr>
        <w:t>ьных возможностях организма, способах профилактики заболеваний, травматизма и оказания доврачебной</w:t>
      </w:r>
      <w:r>
        <w:rPr>
          <w:color w:val="000000"/>
          <w:sz w:val="24"/>
        </w:rPr>
        <w:t xml:space="preserve"> помощи при занятиях физическими упражнениями;</w:t>
      </w:r>
    </w:p>
    <w:p w14:paraId="41000000">
      <w:pPr>
        <w:spacing w:after="0" w:line="240" w:lineRule="auto"/>
        <w:ind/>
        <w:jc w:val="both"/>
        <w:rPr>
          <w:sz w:val="24"/>
        </w:rPr>
      </w:pPr>
      <w:r>
        <w:rPr>
          <w:i w:val="1"/>
          <w:color w:val="000000"/>
          <w:sz w:val="24"/>
        </w:rPr>
        <w:t>В области нравственной культуры:</w:t>
      </w:r>
    </w:p>
    <w:p w14:paraId="42000000">
      <w:pPr>
        <w:numPr>
          <w:ilvl w:val="0"/>
          <w:numId w:val="9"/>
        </w:numPr>
        <w:spacing w:after="0" w:line="240" w:lineRule="auto"/>
        <w:ind/>
        <w:jc w:val="both"/>
        <w:rPr>
          <w:sz w:val="24"/>
        </w:rPr>
      </w:pPr>
      <w:r>
        <w:rPr>
          <w:color w:val="000000"/>
          <w:sz w:val="24"/>
        </w:rPr>
        <w:t>Способность управлять своими эмоциями, владеть культурой общения и взаимодейст</w:t>
      </w:r>
      <w:r>
        <w:rPr>
          <w:color w:val="000000"/>
          <w:sz w:val="24"/>
        </w:rPr>
        <w:t>вия в процессе занятий физическими упражнениями, во время игр и соревнований.</w:t>
      </w:r>
    </w:p>
    <w:p w14:paraId="43000000">
      <w:pPr>
        <w:spacing w:after="0" w:line="240" w:lineRule="auto"/>
        <w:ind/>
        <w:jc w:val="both"/>
        <w:rPr>
          <w:sz w:val="24"/>
        </w:rPr>
      </w:pPr>
      <w:r>
        <w:rPr>
          <w:i w:val="1"/>
          <w:color w:val="000000"/>
          <w:sz w:val="24"/>
        </w:rPr>
        <w:t>В области трудовой культуры:</w:t>
      </w:r>
    </w:p>
    <w:p w14:paraId="44000000">
      <w:pPr>
        <w:numPr>
          <w:ilvl w:val="0"/>
          <w:numId w:val="10"/>
        </w:numPr>
        <w:spacing w:after="0" w:line="240" w:lineRule="auto"/>
        <w:ind/>
        <w:jc w:val="both"/>
        <w:rPr>
          <w:sz w:val="24"/>
        </w:rPr>
      </w:pPr>
      <w:r>
        <w:rPr>
          <w:color w:val="000000"/>
          <w:sz w:val="24"/>
        </w:rPr>
        <w:t>Умение планировать режим дня, обеспечивать оптимальное сочетание умственных, физических нагрузок, отдыха;</w:t>
      </w:r>
    </w:p>
    <w:p w14:paraId="45000000">
      <w:pPr>
        <w:numPr>
          <w:ilvl w:val="0"/>
          <w:numId w:val="10"/>
        </w:numPr>
        <w:spacing w:after="0" w:line="240" w:lineRule="auto"/>
        <w:ind/>
        <w:jc w:val="both"/>
        <w:rPr>
          <w:sz w:val="24"/>
        </w:rPr>
      </w:pPr>
      <w:r>
        <w:rPr>
          <w:color w:val="000000"/>
          <w:sz w:val="24"/>
        </w:rPr>
        <w:t>Умение содержать в порядке спортивный инвен</w:t>
      </w:r>
      <w:r>
        <w:rPr>
          <w:color w:val="000000"/>
          <w:sz w:val="24"/>
        </w:rPr>
        <w:t>тарь и оборудование, спортивную одежду, осуществлять их подготовку к занятиям и спортивным соревно</w:t>
      </w:r>
      <w:r>
        <w:rPr>
          <w:color w:val="000000"/>
          <w:sz w:val="24"/>
        </w:rPr>
        <w:t>ваниям.</w:t>
      </w:r>
    </w:p>
    <w:p w14:paraId="46000000">
      <w:pPr>
        <w:spacing w:after="0" w:line="240" w:lineRule="auto"/>
        <w:ind/>
        <w:jc w:val="both"/>
        <w:rPr>
          <w:sz w:val="24"/>
        </w:rPr>
      </w:pPr>
      <w:r>
        <w:rPr>
          <w:i w:val="1"/>
          <w:color w:val="000000"/>
          <w:sz w:val="24"/>
        </w:rPr>
        <w:t>В области эстетической культуры:</w:t>
      </w:r>
    </w:p>
    <w:p w14:paraId="47000000">
      <w:pPr>
        <w:numPr>
          <w:ilvl w:val="0"/>
          <w:numId w:val="11"/>
        </w:numPr>
        <w:spacing w:after="0" w:line="240" w:lineRule="auto"/>
        <w:ind/>
        <w:jc w:val="both"/>
        <w:rPr>
          <w:sz w:val="24"/>
        </w:rPr>
      </w:pPr>
      <w:r>
        <w:rPr>
          <w:color w:val="000000"/>
          <w:sz w:val="24"/>
        </w:rPr>
        <w:t>Умение длительно сохранять правильную осанку во время статичных поз и в процессе разнообразных видов двигательной дея</w:t>
      </w:r>
      <w:r>
        <w:rPr>
          <w:color w:val="000000"/>
          <w:sz w:val="24"/>
        </w:rPr>
        <w:t>тельности;</w:t>
      </w:r>
    </w:p>
    <w:p w14:paraId="48000000">
      <w:pPr>
        <w:numPr>
          <w:ilvl w:val="0"/>
          <w:numId w:val="11"/>
        </w:numPr>
        <w:spacing w:after="0" w:line="240" w:lineRule="auto"/>
        <w:ind/>
        <w:jc w:val="both"/>
        <w:rPr>
          <w:sz w:val="24"/>
        </w:rPr>
      </w:pPr>
      <w:r>
        <w:rPr>
          <w:color w:val="000000"/>
          <w:sz w:val="24"/>
        </w:rPr>
        <w:t>Формирование культуры движений, умения передвигаться легко, красиво, неприну</w:t>
      </w:r>
      <w:r>
        <w:rPr>
          <w:color w:val="000000"/>
          <w:sz w:val="24"/>
        </w:rPr>
        <w:t>жденно.</w:t>
      </w:r>
    </w:p>
    <w:p w14:paraId="49000000">
      <w:pPr>
        <w:spacing w:after="0" w:line="240" w:lineRule="auto"/>
        <w:ind/>
        <w:jc w:val="both"/>
        <w:rPr>
          <w:sz w:val="24"/>
        </w:rPr>
      </w:pPr>
      <w:r>
        <w:rPr>
          <w:i w:val="1"/>
          <w:color w:val="000000"/>
          <w:sz w:val="24"/>
        </w:rPr>
        <w:t>В области коммуникативной культуры:</w:t>
      </w:r>
    </w:p>
    <w:p w14:paraId="4A000000">
      <w:pPr>
        <w:numPr>
          <w:ilvl w:val="0"/>
          <w:numId w:val="12"/>
        </w:numPr>
        <w:spacing w:after="0" w:line="240" w:lineRule="auto"/>
        <w:ind/>
        <w:jc w:val="both"/>
        <w:rPr>
          <w:sz w:val="24"/>
        </w:rPr>
      </w:pPr>
      <w:r>
        <w:rPr>
          <w:color w:val="000000"/>
          <w:sz w:val="24"/>
        </w:rPr>
        <w:t>Владение умением оценивать ситуацию и оперативно принимать решения, находить адекватные способы взаимодействия с партнерами в</w:t>
      </w:r>
      <w:r>
        <w:rPr>
          <w:color w:val="000000"/>
          <w:sz w:val="24"/>
        </w:rPr>
        <w:t>о время учебной, игровой и соревновательной деятельности.</w:t>
      </w:r>
    </w:p>
    <w:p w14:paraId="4B000000">
      <w:pPr>
        <w:spacing w:after="0" w:line="240" w:lineRule="auto"/>
        <w:ind/>
        <w:jc w:val="both"/>
        <w:rPr>
          <w:sz w:val="24"/>
        </w:rPr>
      </w:pPr>
      <w:r>
        <w:rPr>
          <w:i w:val="1"/>
          <w:color w:val="000000"/>
          <w:sz w:val="24"/>
        </w:rPr>
        <w:t>В области физической культуры:</w:t>
      </w:r>
    </w:p>
    <w:p w14:paraId="4C000000">
      <w:pPr>
        <w:spacing w:after="0" w:line="240" w:lineRule="auto"/>
        <w:ind/>
        <w:jc w:val="both"/>
        <w:rPr>
          <w:sz w:val="24"/>
        </w:rPr>
      </w:pPr>
      <w:r>
        <w:rPr>
          <w:color w:val="000000"/>
          <w:sz w:val="24"/>
        </w:rPr>
        <w:t>-в циклических и ациклических локомоциях: с максимальной скоростью пробегать 60м из положения высокого старта; в равномерном темпе бегать до 12 минут; после быстрого р</w:t>
      </w:r>
      <w:r>
        <w:rPr>
          <w:color w:val="000000"/>
          <w:sz w:val="24"/>
        </w:rPr>
        <w:t>азбега с 7-9 шагов совершать прыжок в длину; выполнять с 3-5 шагов разбега прыжок в высоту способо</w:t>
      </w:r>
      <w:r>
        <w:rPr>
          <w:color w:val="000000"/>
          <w:sz w:val="24"/>
        </w:rPr>
        <w:t>м « перешагивание»;</w:t>
      </w:r>
    </w:p>
    <w:p w14:paraId="4D000000">
      <w:pPr>
        <w:spacing w:after="0" w:line="240" w:lineRule="auto"/>
        <w:ind/>
        <w:jc w:val="both"/>
        <w:rPr>
          <w:sz w:val="24"/>
        </w:rPr>
      </w:pPr>
      <w:r>
        <w:rPr>
          <w:color w:val="000000"/>
          <w:sz w:val="24"/>
        </w:rPr>
        <w:t>- в метаниях на дальность и меткость: метать теннисный мяч с места  на дальность с 4-5 шагов разбега, в горизонтальную и вертикальную цели</w:t>
      </w:r>
      <w:r>
        <w:rPr>
          <w:color w:val="000000"/>
          <w:sz w:val="24"/>
        </w:rPr>
        <w:t>;</w:t>
      </w:r>
    </w:p>
    <w:p w14:paraId="4E000000">
      <w:pPr>
        <w:spacing w:after="0" w:line="240" w:lineRule="auto"/>
        <w:ind/>
        <w:jc w:val="both"/>
        <w:rPr>
          <w:sz w:val="24"/>
        </w:rPr>
      </w:pPr>
      <w:r>
        <w:rPr>
          <w:color w:val="000000"/>
          <w:sz w:val="24"/>
        </w:rPr>
        <w:t>- в гимнастических и акробатических упражнениях: освоение строевых упражнений;  выполнять комб</w:t>
      </w:r>
      <w:r>
        <w:rPr>
          <w:color w:val="000000"/>
          <w:sz w:val="24"/>
        </w:rPr>
        <w:t>инацию мальчики – висы согнувшись и прогнувшись; подтягивание в висе; поднимание прямых ног в висе; девочки – смешанные висы; подтягивание из виса лежа; опорный</w:t>
      </w:r>
      <w:r>
        <w:rPr>
          <w:color w:val="000000"/>
          <w:sz w:val="24"/>
        </w:rPr>
        <w:t xml:space="preserve"> прыжок через гимнастического козла (козел в ширину, высота 80-100 см); комбинацию движений с одни</w:t>
      </w:r>
      <w:r>
        <w:rPr>
          <w:color w:val="000000"/>
          <w:sz w:val="24"/>
        </w:rPr>
        <w:t>м из предметов (мяч, обруч, большой мяч, гантели); кувырки вперед, назад; стойка на лопатках; лазание по канату, гимнастической лестнице;</w:t>
      </w:r>
    </w:p>
    <w:p w14:paraId="4F000000">
      <w:pPr>
        <w:spacing w:after="0" w:line="240" w:lineRule="auto"/>
        <w:ind/>
        <w:jc w:val="both"/>
        <w:rPr>
          <w:sz w:val="24"/>
        </w:rPr>
      </w:pPr>
      <w:r>
        <w:rPr>
          <w:color w:val="000000"/>
          <w:sz w:val="24"/>
        </w:rPr>
        <w:t>- в спортивных играх</w:t>
      </w:r>
      <w:r>
        <w:rPr>
          <w:color w:val="000000"/>
          <w:sz w:val="24"/>
        </w:rPr>
        <w:t>: играть в одну из спортивных игр (по упрощенным правилам);</w:t>
      </w:r>
    </w:p>
    <w:p w14:paraId="50000000">
      <w:pPr>
        <w:spacing w:after="0" w:line="240" w:lineRule="auto"/>
        <w:ind/>
        <w:jc w:val="both"/>
        <w:rPr>
          <w:sz w:val="24"/>
        </w:rPr>
      </w:pPr>
      <w:r>
        <w:rPr>
          <w:color w:val="000000"/>
          <w:sz w:val="24"/>
        </w:rPr>
        <w:t> - демонстрировать результаты не ниже, чем средний уровень основных физических способностей;</w:t>
      </w:r>
    </w:p>
    <w:p w14:paraId="51000000">
      <w:pPr>
        <w:spacing w:after="0" w:line="240" w:lineRule="auto"/>
        <w:ind/>
        <w:jc w:val="both"/>
        <w:rPr>
          <w:sz w:val="24"/>
        </w:rPr>
      </w:pPr>
      <w:r>
        <w:rPr>
          <w:color w:val="000000"/>
          <w:sz w:val="24"/>
        </w:rPr>
        <w:t xml:space="preserve"> - владеть способами физкультурно-оздоровительной деятельности: самостоятельно выполнять упражнения на </w:t>
      </w:r>
      <w:r>
        <w:rPr>
          <w:color w:val="000000"/>
          <w:sz w:val="24"/>
        </w:rPr>
        <w:t>развитие быстроты, координации, выносливости, силы, гибкости; соблюдать правила самоконтроля и без</w:t>
      </w:r>
      <w:r>
        <w:rPr>
          <w:color w:val="000000"/>
          <w:sz w:val="24"/>
        </w:rPr>
        <w:t>опасности во время выполнения упражнений;</w:t>
      </w:r>
    </w:p>
    <w:p w14:paraId="52000000">
      <w:pPr>
        <w:spacing w:after="0" w:line="240" w:lineRule="auto"/>
        <w:ind/>
        <w:jc w:val="both"/>
        <w:rPr>
          <w:sz w:val="24"/>
        </w:rPr>
      </w:pPr>
      <w:r>
        <w:rPr>
          <w:color w:val="000000"/>
          <w:sz w:val="24"/>
        </w:rPr>
        <w:t> - владеть способами спортивной деятельности: бег на выносливость, метание, прыжки в длину или в высоту, бег  60м; у</w:t>
      </w:r>
      <w:r>
        <w:rPr>
          <w:color w:val="000000"/>
          <w:sz w:val="24"/>
        </w:rPr>
        <w:t>частвовать в соревнованиях по одному из видов спорта;</w:t>
      </w:r>
    </w:p>
    <w:p w14:paraId="53000000">
      <w:pPr>
        <w:spacing w:after="0" w:line="240" w:lineRule="auto"/>
        <w:ind/>
        <w:jc w:val="both"/>
        <w:rPr>
          <w:sz w:val="24"/>
        </w:rPr>
      </w:pPr>
      <w:r>
        <w:rPr>
          <w:color w:val="000000"/>
          <w:sz w:val="24"/>
        </w:rPr>
        <w:t> - владеть правилами поведения на занятиях физическими упражнениями.</w:t>
      </w:r>
    </w:p>
    <w:p w14:paraId="54000000">
      <w:pPr>
        <w:spacing w:after="0" w:line="240" w:lineRule="auto"/>
        <w:ind/>
        <w:jc w:val="both"/>
        <w:rPr>
          <w:sz w:val="24"/>
        </w:rPr>
      </w:pPr>
      <w:r>
        <w:rPr>
          <w:b w:val="1"/>
          <w:color w:val="000000"/>
          <w:sz w:val="24"/>
        </w:rPr>
        <w:t>Метапредметные результаты</w:t>
      </w:r>
    </w:p>
    <w:p w14:paraId="55000000">
      <w:pPr>
        <w:numPr>
          <w:ilvl w:val="0"/>
          <w:numId w:val="13"/>
        </w:numPr>
        <w:spacing w:after="0" w:line="240" w:lineRule="auto"/>
        <w:ind/>
        <w:jc w:val="both"/>
        <w:rPr>
          <w:sz w:val="24"/>
        </w:rPr>
      </w:pPr>
      <w:r>
        <w:rPr>
          <w:color w:val="000000"/>
          <w:sz w:val="24"/>
        </w:rPr>
        <w:t>Развивать мотивы и интересы своей познавательной активности;</w:t>
      </w:r>
    </w:p>
    <w:p w14:paraId="56000000">
      <w:pPr>
        <w:numPr>
          <w:ilvl w:val="0"/>
          <w:numId w:val="13"/>
        </w:numPr>
        <w:spacing w:after="0" w:line="240" w:lineRule="auto"/>
        <w:ind/>
        <w:jc w:val="both"/>
        <w:rPr>
          <w:sz w:val="24"/>
        </w:rPr>
      </w:pPr>
      <w:r>
        <w:rPr>
          <w:color w:val="000000"/>
          <w:sz w:val="24"/>
        </w:rPr>
        <w:t>Владение основами самоконтроля, самооценки, пр</w:t>
      </w:r>
      <w:r>
        <w:rPr>
          <w:color w:val="000000"/>
          <w:sz w:val="24"/>
        </w:rPr>
        <w:t>инятие решений и осуществление осознанного выбора в учебной и познавательной деятельности;</w:t>
      </w:r>
    </w:p>
    <w:p w14:paraId="57000000">
      <w:pPr>
        <w:numPr>
          <w:ilvl w:val="0"/>
          <w:numId w:val="13"/>
        </w:numPr>
        <w:spacing w:after="0" w:line="240" w:lineRule="auto"/>
        <w:ind/>
        <w:jc w:val="both"/>
        <w:rPr>
          <w:sz w:val="24"/>
        </w:rPr>
      </w:pPr>
      <w:r>
        <w:rPr>
          <w:color w:val="000000"/>
          <w:sz w:val="24"/>
        </w:rPr>
        <w:t>Умение организовывать учебное сотрудничество и совместную деятельность с учителем и сверстниками.</w:t>
      </w:r>
    </w:p>
    <w:p w14:paraId="58000000">
      <w:pPr>
        <w:spacing w:after="0" w:line="240" w:lineRule="auto"/>
        <w:ind/>
        <w:jc w:val="both"/>
        <w:rPr>
          <w:sz w:val="24"/>
        </w:rPr>
      </w:pPr>
      <w:r>
        <w:rPr>
          <w:i w:val="1"/>
          <w:color w:val="000000"/>
          <w:sz w:val="24"/>
        </w:rPr>
        <w:t>В области познавательной культуры:</w:t>
      </w:r>
    </w:p>
    <w:p w14:paraId="59000000">
      <w:pPr>
        <w:numPr>
          <w:ilvl w:val="0"/>
          <w:numId w:val="14"/>
        </w:numPr>
        <w:spacing w:after="0" w:line="240" w:lineRule="auto"/>
        <w:ind/>
        <w:jc w:val="both"/>
        <w:rPr>
          <w:sz w:val="24"/>
        </w:rPr>
      </w:pPr>
      <w:r>
        <w:rPr>
          <w:color w:val="000000"/>
          <w:sz w:val="24"/>
        </w:rPr>
        <w:t>Овладение сведениями о роли и зн</w:t>
      </w:r>
      <w:r>
        <w:rPr>
          <w:color w:val="000000"/>
          <w:sz w:val="24"/>
        </w:rPr>
        <w:t>ачении физической культуры в формировании целостной личности человека;</w:t>
      </w:r>
    </w:p>
    <w:p w14:paraId="5A000000">
      <w:pPr>
        <w:numPr>
          <w:ilvl w:val="0"/>
          <w:numId w:val="14"/>
        </w:numPr>
        <w:spacing w:after="0" w:line="240" w:lineRule="auto"/>
        <w:ind/>
        <w:jc w:val="both"/>
        <w:rPr>
          <w:sz w:val="24"/>
        </w:rPr>
      </w:pPr>
      <w:r>
        <w:rPr>
          <w:color w:val="000000"/>
          <w:sz w:val="24"/>
        </w:rPr>
        <w:t>Понимание здоровья как одного из важнейших условий развития и самореализации человека.</w:t>
      </w:r>
    </w:p>
    <w:p w14:paraId="5B000000">
      <w:pPr>
        <w:spacing w:after="0" w:line="240" w:lineRule="auto"/>
        <w:ind/>
        <w:jc w:val="both"/>
        <w:rPr>
          <w:sz w:val="24"/>
        </w:rPr>
      </w:pPr>
      <w:r>
        <w:rPr>
          <w:i w:val="1"/>
          <w:color w:val="000000"/>
          <w:sz w:val="24"/>
        </w:rPr>
        <w:t>В области нравственной культуры:</w:t>
      </w:r>
    </w:p>
    <w:p w14:paraId="5C000000">
      <w:pPr>
        <w:numPr>
          <w:ilvl w:val="0"/>
          <w:numId w:val="15"/>
        </w:numPr>
        <w:spacing w:after="0" w:line="240" w:lineRule="auto"/>
        <w:ind/>
        <w:jc w:val="both"/>
        <w:rPr>
          <w:sz w:val="24"/>
        </w:rPr>
      </w:pPr>
      <w:r>
        <w:rPr>
          <w:color w:val="000000"/>
          <w:sz w:val="24"/>
        </w:rPr>
        <w:t>Бережное отношение к собственному здоровью и здоровью окружающих,</w:t>
      </w:r>
      <w:r>
        <w:rPr>
          <w:color w:val="000000"/>
          <w:sz w:val="24"/>
        </w:rPr>
        <w:t xml:space="preserve"> проявление доброжелательности и отзывчивости к людям, имеющим ограниченную возможность и нарушени</w:t>
      </w:r>
      <w:r>
        <w:rPr>
          <w:color w:val="000000"/>
          <w:sz w:val="24"/>
        </w:rPr>
        <w:t>я в состоянии здоровья;</w:t>
      </w:r>
    </w:p>
    <w:p w14:paraId="5D000000">
      <w:pPr>
        <w:numPr>
          <w:ilvl w:val="0"/>
          <w:numId w:val="15"/>
        </w:numPr>
        <w:spacing w:after="0" w:line="240" w:lineRule="auto"/>
        <w:ind/>
        <w:jc w:val="both"/>
        <w:rPr>
          <w:sz w:val="24"/>
        </w:rPr>
      </w:pPr>
      <w:r>
        <w:rPr>
          <w:color w:val="000000"/>
          <w:sz w:val="24"/>
        </w:rPr>
        <w:t>Проявление уважительного отношения к окружающим, товарищам по команде и соперникам;</w:t>
      </w:r>
    </w:p>
    <w:p w14:paraId="5E000000">
      <w:pPr>
        <w:numPr>
          <w:ilvl w:val="0"/>
          <w:numId w:val="15"/>
        </w:numPr>
        <w:spacing w:after="0" w:line="240" w:lineRule="auto"/>
        <w:ind/>
        <w:jc w:val="both"/>
        <w:rPr>
          <w:sz w:val="24"/>
        </w:rPr>
      </w:pPr>
      <w:r>
        <w:rPr>
          <w:color w:val="000000"/>
          <w:sz w:val="24"/>
        </w:rPr>
        <w:t>Ответственное отношение к порученному делу, проявл</w:t>
      </w:r>
      <w:r>
        <w:rPr>
          <w:color w:val="000000"/>
          <w:sz w:val="24"/>
        </w:rPr>
        <w:t>ение дисциплинированности и готовности отстаивать собственные позиции, отвечать за результаты собс</w:t>
      </w:r>
      <w:r>
        <w:rPr>
          <w:color w:val="000000"/>
          <w:sz w:val="24"/>
        </w:rPr>
        <w:t>твенной деятельности.</w:t>
      </w:r>
    </w:p>
    <w:p w14:paraId="5F000000">
      <w:pPr>
        <w:spacing w:after="0" w:line="240" w:lineRule="auto"/>
        <w:ind/>
        <w:jc w:val="both"/>
        <w:rPr>
          <w:sz w:val="24"/>
        </w:rPr>
      </w:pPr>
      <w:r>
        <w:rPr>
          <w:i w:val="1"/>
          <w:color w:val="000000"/>
          <w:sz w:val="24"/>
        </w:rPr>
        <w:t>В области трудовой культуры:</w:t>
      </w:r>
    </w:p>
    <w:p w14:paraId="60000000">
      <w:pPr>
        <w:numPr>
          <w:ilvl w:val="0"/>
          <w:numId w:val="16"/>
        </w:numPr>
        <w:spacing w:after="0" w:line="240" w:lineRule="auto"/>
        <w:ind/>
        <w:jc w:val="both"/>
        <w:rPr>
          <w:sz w:val="24"/>
        </w:rPr>
      </w:pPr>
      <w:r>
        <w:rPr>
          <w:color w:val="000000"/>
          <w:sz w:val="24"/>
        </w:rPr>
        <w:t>Добросовестное выполнение учебных заданий, осознанное стремление к освоению новых знаний и умений, повышающ</w:t>
      </w:r>
      <w:r>
        <w:rPr>
          <w:color w:val="000000"/>
          <w:sz w:val="24"/>
        </w:rPr>
        <w:t>их результативность выполнения заданий.</w:t>
      </w:r>
    </w:p>
    <w:p w14:paraId="61000000">
      <w:pPr>
        <w:spacing w:after="0" w:line="240" w:lineRule="auto"/>
        <w:ind/>
        <w:jc w:val="both"/>
        <w:rPr>
          <w:sz w:val="24"/>
        </w:rPr>
      </w:pPr>
      <w:r>
        <w:rPr>
          <w:i w:val="1"/>
          <w:color w:val="000000"/>
          <w:sz w:val="24"/>
        </w:rPr>
        <w:t>В области эстетиче</w:t>
      </w:r>
      <w:r>
        <w:rPr>
          <w:i w:val="1"/>
          <w:color w:val="000000"/>
          <w:sz w:val="24"/>
        </w:rPr>
        <w:t>ской культуры:</w:t>
      </w:r>
    </w:p>
    <w:p w14:paraId="62000000">
      <w:pPr>
        <w:numPr>
          <w:ilvl w:val="0"/>
          <w:numId w:val="17"/>
        </w:numPr>
        <w:spacing w:after="0" w:line="240" w:lineRule="auto"/>
        <w:ind/>
        <w:jc w:val="both"/>
        <w:rPr>
          <w:sz w:val="24"/>
        </w:rPr>
      </w:pPr>
      <w:r>
        <w:rPr>
          <w:color w:val="000000"/>
          <w:sz w:val="24"/>
        </w:rPr>
        <w:t>Понимание культуры движений человека, постижение значения овладения жизненно важными двигательными умениями и навыками.</w:t>
      </w:r>
    </w:p>
    <w:p w14:paraId="63000000">
      <w:pPr>
        <w:spacing w:after="0" w:line="240" w:lineRule="auto"/>
        <w:ind/>
        <w:jc w:val="both"/>
        <w:rPr>
          <w:sz w:val="24"/>
        </w:rPr>
      </w:pPr>
      <w:r>
        <w:rPr>
          <w:i w:val="1"/>
          <w:color w:val="000000"/>
          <w:sz w:val="24"/>
        </w:rPr>
        <w:t>В области коммуникативной культуры:</w:t>
      </w:r>
    </w:p>
    <w:p w14:paraId="64000000">
      <w:pPr>
        <w:numPr>
          <w:ilvl w:val="0"/>
          <w:numId w:val="18"/>
        </w:numPr>
        <w:spacing w:after="0" w:line="240" w:lineRule="auto"/>
        <w:ind/>
        <w:jc w:val="both"/>
        <w:rPr>
          <w:sz w:val="24"/>
        </w:rPr>
      </w:pPr>
      <w:r>
        <w:rPr>
          <w:color w:val="000000"/>
          <w:sz w:val="24"/>
        </w:rPr>
        <w:t>Владение культурой речи, ве</w:t>
      </w:r>
      <w:r>
        <w:rPr>
          <w:color w:val="000000"/>
          <w:sz w:val="24"/>
        </w:rPr>
        <w:t>дение диалога в доброжелательной и открытой форме.</w:t>
      </w:r>
    </w:p>
    <w:p w14:paraId="65000000">
      <w:pPr>
        <w:spacing w:after="0" w:line="240" w:lineRule="auto"/>
        <w:ind/>
        <w:jc w:val="both"/>
        <w:rPr>
          <w:sz w:val="24"/>
        </w:rPr>
      </w:pPr>
      <w:r>
        <w:rPr>
          <w:i w:val="1"/>
          <w:color w:val="000000"/>
          <w:sz w:val="24"/>
        </w:rPr>
        <w:t>В области физической культуры:</w:t>
      </w:r>
    </w:p>
    <w:p w14:paraId="66000000">
      <w:pPr>
        <w:numPr>
          <w:ilvl w:val="0"/>
          <w:numId w:val="19"/>
        </w:numPr>
        <w:spacing w:after="0" w:line="240" w:lineRule="auto"/>
        <w:ind/>
        <w:jc w:val="both"/>
        <w:rPr>
          <w:sz w:val="24"/>
        </w:rPr>
      </w:pPr>
      <w:r>
        <w:rPr>
          <w:color w:val="000000"/>
          <w:sz w:val="24"/>
        </w:rPr>
        <w:t>Владение умениями выполнения двигательных действий и физических упражнений базовых видов спорта и оздоровительной физической культуры, активно их использовать в самостоятельн</w:t>
      </w:r>
      <w:r>
        <w:rPr>
          <w:color w:val="000000"/>
          <w:sz w:val="24"/>
        </w:rPr>
        <w:t>о организуемой спортивно-оздоровительной и физкультурно-оздоровительной деятельности.</w:t>
      </w:r>
    </w:p>
    <w:p w14:paraId="67000000">
      <w:pPr>
        <w:spacing w:after="0" w:line="240" w:lineRule="auto"/>
        <w:ind w:firstLine="0" w:left="1032"/>
        <w:jc w:val="both"/>
        <w:rPr>
          <w:sz w:val="24"/>
        </w:rPr>
      </w:pPr>
      <w:r>
        <w:rPr>
          <w:b w:val="1"/>
          <w:color w:val="000000"/>
          <w:sz w:val="24"/>
        </w:rPr>
        <w:t>Предметные результаты</w:t>
      </w:r>
    </w:p>
    <w:p w14:paraId="68000000">
      <w:pPr>
        <w:spacing w:after="0" w:line="240" w:lineRule="auto"/>
        <w:ind w:firstLine="0" w:left="1032"/>
        <w:jc w:val="both"/>
        <w:rPr>
          <w:sz w:val="24"/>
        </w:rPr>
      </w:pPr>
      <w:r>
        <w:rPr>
          <w:color w:val="000000"/>
          <w:sz w:val="24"/>
        </w:rPr>
        <w:t>В основной школе в соответствии с ФГОС основного общего образования результаты изучения предмета «Физическая культура» должны отражать:</w:t>
      </w:r>
    </w:p>
    <w:p w14:paraId="69000000">
      <w:pPr>
        <w:numPr>
          <w:ilvl w:val="0"/>
          <w:numId w:val="20"/>
        </w:numPr>
        <w:spacing w:after="0" w:line="240" w:lineRule="auto"/>
        <w:ind/>
        <w:jc w:val="both"/>
        <w:rPr>
          <w:sz w:val="24"/>
        </w:rPr>
      </w:pPr>
      <w:r>
        <w:rPr>
          <w:color w:val="000000"/>
          <w:sz w:val="24"/>
        </w:rPr>
        <w:t>Понимание ро</w:t>
      </w:r>
      <w:r>
        <w:rPr>
          <w:color w:val="000000"/>
          <w:sz w:val="24"/>
        </w:rPr>
        <w:t>ли и значения физической культуры в формировании личностных качеств. В активном включении в здоров</w:t>
      </w:r>
      <w:r>
        <w:rPr>
          <w:color w:val="000000"/>
          <w:sz w:val="24"/>
        </w:rPr>
        <w:t>ый образ жизни, укреплении и сохранении индивидуального здоровья;</w:t>
      </w:r>
    </w:p>
    <w:p w14:paraId="6A000000">
      <w:pPr>
        <w:numPr>
          <w:ilvl w:val="0"/>
          <w:numId w:val="20"/>
        </w:numPr>
        <w:spacing w:after="0" w:line="240" w:lineRule="auto"/>
        <w:ind/>
        <w:jc w:val="both"/>
        <w:rPr>
          <w:sz w:val="24"/>
        </w:rPr>
      </w:pPr>
      <w:r>
        <w:rPr>
          <w:color w:val="000000"/>
          <w:sz w:val="24"/>
        </w:rPr>
        <w:t xml:space="preserve">Приобретение опыта организации самостоятельных систематических занятий физической культурой </w:t>
      </w:r>
      <w:r>
        <w:rPr>
          <w:color w:val="000000"/>
          <w:sz w:val="24"/>
        </w:rPr>
        <w:t>с соблюдением правил техники безопасности и профилактики травматизма;</w:t>
      </w:r>
    </w:p>
    <w:p w14:paraId="6B000000">
      <w:pPr>
        <w:numPr>
          <w:ilvl w:val="0"/>
          <w:numId w:val="20"/>
        </w:numPr>
        <w:spacing w:after="0" w:line="240" w:lineRule="auto"/>
        <w:ind/>
        <w:jc w:val="both"/>
        <w:rPr>
          <w:sz w:val="24"/>
        </w:rPr>
      </w:pPr>
      <w:r>
        <w:rPr>
          <w:color w:val="000000"/>
          <w:sz w:val="24"/>
        </w:rPr>
        <w:t>Формирование умений выполнять комплексы общеразвивающих, оздоровительных и корригирующих упражнений; расширение двигательного опыта за счет упражнений, ориентированных на развитие основн</w:t>
      </w:r>
      <w:r>
        <w:rPr>
          <w:color w:val="000000"/>
          <w:sz w:val="24"/>
        </w:rPr>
        <w:t>ых физических качеств, повышение функциональных возможностей основных систем организма.</w:t>
      </w:r>
    </w:p>
    <w:p w14:paraId="6C000000">
      <w:pPr>
        <w:spacing w:after="0" w:line="240" w:lineRule="auto"/>
        <w:ind/>
        <w:jc w:val="both"/>
        <w:rPr>
          <w:sz w:val="24"/>
        </w:rPr>
      </w:pPr>
      <w:r>
        <w:rPr>
          <w:i w:val="1"/>
          <w:color w:val="000000"/>
          <w:sz w:val="24"/>
        </w:rPr>
        <w:t>В области познавательной культуры:</w:t>
      </w:r>
    </w:p>
    <w:p w14:paraId="6D000000">
      <w:pPr>
        <w:numPr>
          <w:ilvl w:val="0"/>
          <w:numId w:val="21"/>
        </w:numPr>
        <w:spacing w:after="0" w:line="240" w:lineRule="auto"/>
        <w:ind/>
        <w:jc w:val="both"/>
        <w:rPr>
          <w:sz w:val="24"/>
        </w:rPr>
      </w:pPr>
      <w:r>
        <w:rPr>
          <w:color w:val="000000"/>
          <w:sz w:val="24"/>
        </w:rPr>
        <w:t>Знание по истории развития спорта и олимпийского движения, о положительном их влиянии на укрепление мира и дружбы между народами.</w:t>
      </w:r>
    </w:p>
    <w:p w14:paraId="6E000000">
      <w:pPr>
        <w:spacing w:after="0" w:line="240" w:lineRule="auto"/>
        <w:ind/>
        <w:jc w:val="both"/>
        <w:rPr>
          <w:sz w:val="24"/>
        </w:rPr>
      </w:pPr>
      <w:r>
        <w:rPr>
          <w:i w:val="1"/>
          <w:color w:val="000000"/>
          <w:sz w:val="24"/>
        </w:rPr>
        <w:t>В о</w:t>
      </w:r>
      <w:r>
        <w:rPr>
          <w:i w:val="1"/>
          <w:color w:val="000000"/>
          <w:sz w:val="24"/>
        </w:rPr>
        <w:t>бласти нравственной культуры:</w:t>
      </w:r>
    </w:p>
    <w:p w14:paraId="6F000000">
      <w:pPr>
        <w:numPr>
          <w:ilvl w:val="0"/>
          <w:numId w:val="22"/>
        </w:numPr>
        <w:spacing w:after="0" w:line="240" w:lineRule="auto"/>
        <w:ind/>
        <w:jc w:val="both"/>
        <w:rPr>
          <w:sz w:val="24"/>
        </w:rPr>
      </w:pPr>
      <w:r>
        <w:rPr>
          <w:color w:val="000000"/>
          <w:sz w:val="24"/>
        </w:rPr>
        <w:t>Способность проявлять дисциплинированн</w:t>
      </w:r>
      <w:r>
        <w:rPr>
          <w:color w:val="000000"/>
          <w:sz w:val="24"/>
        </w:rPr>
        <w:t>ость и уважение к товарищам по команде и соперникам во время игровой и соревновательной деятельности, соблюдать правила игры и соревнований.</w:t>
      </w:r>
    </w:p>
    <w:p w14:paraId="70000000">
      <w:pPr>
        <w:spacing w:after="0" w:line="240" w:lineRule="auto"/>
        <w:ind/>
        <w:jc w:val="both"/>
        <w:rPr>
          <w:sz w:val="24"/>
        </w:rPr>
      </w:pPr>
      <w:r>
        <w:rPr>
          <w:i w:val="1"/>
          <w:color w:val="000000"/>
          <w:sz w:val="24"/>
        </w:rPr>
        <w:t>В области трудовой культуры:</w:t>
      </w:r>
    </w:p>
    <w:p w14:paraId="71000000">
      <w:pPr>
        <w:numPr>
          <w:ilvl w:val="0"/>
          <w:numId w:val="23"/>
        </w:numPr>
        <w:spacing w:after="0" w:line="240" w:lineRule="auto"/>
        <w:ind/>
        <w:jc w:val="both"/>
        <w:rPr>
          <w:sz w:val="24"/>
        </w:rPr>
      </w:pPr>
      <w:r>
        <w:rPr>
          <w:color w:val="000000"/>
          <w:sz w:val="24"/>
        </w:rPr>
        <w:t>Способность преодо</w:t>
      </w:r>
      <w:r>
        <w:rPr>
          <w:color w:val="000000"/>
          <w:sz w:val="24"/>
        </w:rPr>
        <w:t>левать трудности, добросовестно выполнять учебные задания по технической и физической подготовке.</w:t>
      </w:r>
    </w:p>
    <w:p w14:paraId="72000000">
      <w:pPr>
        <w:spacing w:after="0" w:line="240" w:lineRule="auto"/>
        <w:ind/>
        <w:jc w:val="both"/>
        <w:rPr>
          <w:sz w:val="24"/>
        </w:rPr>
      </w:pPr>
      <w:r>
        <w:rPr>
          <w:i w:val="1"/>
          <w:color w:val="000000"/>
          <w:sz w:val="24"/>
        </w:rPr>
        <w:t>В области эстетической культуры:</w:t>
      </w:r>
    </w:p>
    <w:p w14:paraId="73000000">
      <w:pPr>
        <w:numPr>
          <w:ilvl w:val="0"/>
          <w:numId w:val="24"/>
        </w:numPr>
        <w:spacing w:after="0" w:line="240" w:lineRule="auto"/>
        <w:ind/>
        <w:jc w:val="both"/>
        <w:rPr>
          <w:sz w:val="24"/>
        </w:rPr>
      </w:pPr>
      <w:r>
        <w:rPr>
          <w:color w:val="000000"/>
          <w:sz w:val="24"/>
        </w:rPr>
        <w:t>Умение организовывать самостоятельные занятия с использованием физических упражнений по формированию телосложения и правильно</w:t>
      </w:r>
      <w:r>
        <w:rPr>
          <w:color w:val="000000"/>
          <w:sz w:val="24"/>
        </w:rPr>
        <w:t>й осанки.</w:t>
      </w:r>
    </w:p>
    <w:p w14:paraId="74000000">
      <w:pPr>
        <w:spacing w:after="0" w:line="240" w:lineRule="auto"/>
        <w:ind/>
        <w:jc w:val="both"/>
        <w:rPr>
          <w:sz w:val="24"/>
        </w:rPr>
      </w:pPr>
      <w:r>
        <w:rPr>
          <w:i w:val="1"/>
          <w:color w:val="000000"/>
          <w:sz w:val="24"/>
        </w:rPr>
        <w:t>В области коммуникативной культуры:</w:t>
      </w:r>
    </w:p>
    <w:p w14:paraId="75000000">
      <w:pPr>
        <w:numPr>
          <w:ilvl w:val="0"/>
          <w:numId w:val="25"/>
        </w:numPr>
        <w:spacing w:after="0" w:line="240" w:lineRule="auto"/>
        <w:ind/>
        <w:jc w:val="both"/>
        <w:rPr>
          <w:sz w:val="24"/>
        </w:rPr>
      </w:pPr>
      <w:r>
        <w:rPr>
          <w:color w:val="000000"/>
          <w:sz w:val="24"/>
        </w:rPr>
        <w:t>Способ</w:t>
      </w:r>
      <w:r>
        <w:rPr>
          <w:color w:val="000000"/>
          <w:sz w:val="24"/>
        </w:rPr>
        <w:t>ность интересно и доступно излагать знания о физической культуре, умело применяя соответствующие понятия и термины.</w:t>
      </w:r>
    </w:p>
    <w:p w14:paraId="76000000">
      <w:pPr>
        <w:spacing w:after="0" w:line="240" w:lineRule="auto"/>
        <w:ind/>
        <w:jc w:val="both"/>
        <w:rPr>
          <w:sz w:val="24"/>
        </w:rPr>
      </w:pPr>
      <w:r>
        <w:rPr>
          <w:i w:val="1"/>
          <w:color w:val="000000"/>
          <w:sz w:val="24"/>
        </w:rPr>
        <w:t>В области физической культуры:</w:t>
      </w:r>
    </w:p>
    <w:p w14:paraId="77000000">
      <w:pPr>
        <w:numPr>
          <w:ilvl w:val="0"/>
          <w:numId w:val="26"/>
        </w:numPr>
        <w:spacing w:after="0" w:line="240" w:lineRule="auto"/>
        <w:ind/>
        <w:jc w:val="both"/>
        <w:rPr>
          <w:sz w:val="24"/>
        </w:rPr>
      </w:pPr>
      <w:r>
        <w:rPr>
          <w:color w:val="000000"/>
          <w:sz w:val="24"/>
        </w:rPr>
        <w:t>Умение проводить самостоятельные занятия по освоению и за</w:t>
      </w:r>
      <w:r>
        <w:rPr>
          <w:color w:val="000000"/>
          <w:sz w:val="24"/>
        </w:rPr>
        <w:t>креплению осваиваемых на уроке новых двигательных действий и развитию основных физических способно</w:t>
      </w:r>
      <w:r>
        <w:rPr>
          <w:color w:val="000000"/>
          <w:sz w:val="24"/>
        </w:rPr>
        <w:t>стей.</w:t>
      </w:r>
    </w:p>
    <w:p w14:paraId="78000000">
      <w:pPr>
        <w:spacing w:after="0" w:line="240" w:lineRule="auto"/>
        <w:ind w:right="2409"/>
        <w:rPr>
          <w:b w:val="1"/>
          <w:sz w:val="24"/>
        </w:rPr>
      </w:pPr>
    </w:p>
    <w:p w14:paraId="79000000">
      <w:pPr>
        <w:spacing w:after="0" w:line="240" w:lineRule="auto"/>
        <w:ind w:right="2409"/>
        <w:rPr>
          <w:sz w:val="24"/>
        </w:rPr>
      </w:pPr>
      <w:r>
        <w:rPr>
          <w:sz w:val="24"/>
        </w:rPr>
        <w:t xml:space="preserve">                                                                        </w:t>
      </w:r>
    </w:p>
    <w:p w14:paraId="7A000000">
      <w:pPr>
        <w:spacing w:after="0" w:line="240" w:lineRule="auto"/>
        <w:ind/>
        <w:jc w:val="center"/>
        <w:rPr>
          <w:b w:val="1"/>
          <w:sz w:val="24"/>
        </w:rPr>
      </w:pPr>
      <w:r>
        <w:rPr>
          <w:b w:val="1"/>
          <w:sz w:val="24"/>
        </w:rPr>
        <w:t>Содержание учебного предмета</w:t>
      </w:r>
    </w:p>
    <w:tbl>
      <w:tblPr>
        <w:tblStyle w:val="Style_3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527"/>
        <w:gridCol w:w="2936"/>
        <w:gridCol w:w="10767"/>
        <w:gridCol w:w="1475"/>
      </w:tblGrid>
      <w:tr>
        <w:tc>
          <w:tcPr>
            <w:tcW w:type="dxa" w:w="52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7B000000">
            <w:pPr>
              <w:ind w:firstLine="0" w:left="720"/>
              <w:jc w:val="both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№</w:t>
            </w:r>
          </w:p>
        </w:tc>
        <w:tc>
          <w:tcPr>
            <w:tcW w:type="dxa" w:w="29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7C000000">
            <w:pPr>
              <w:ind w:firstLine="0" w:left="72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Тема раздела </w:t>
            </w:r>
          </w:p>
        </w:tc>
        <w:tc>
          <w:tcPr>
            <w:tcW w:type="dxa" w:w="1076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7D000000">
            <w:pPr>
              <w:ind w:firstLine="0" w:left="72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Содержание</w:t>
            </w:r>
          </w:p>
        </w:tc>
        <w:tc>
          <w:tcPr>
            <w:tcW w:type="dxa" w:w="14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7E000000">
            <w:pPr>
              <w:ind w:firstLine="0" w:left="72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Количество часов</w:t>
            </w:r>
          </w:p>
        </w:tc>
      </w:tr>
      <w:tr>
        <w:tc>
          <w:tcPr>
            <w:tcW w:type="dxa" w:w="52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7F000000">
            <w:pPr>
              <w:ind w:firstLine="0" w:left="720"/>
              <w:jc w:val="both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type="dxa" w:w="29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80000000">
            <w:pPr>
              <w:ind w:firstLine="0" w:left="720"/>
              <w:rPr>
                <w:color w:val="000000"/>
                <w:sz w:val="24"/>
              </w:rPr>
            </w:pPr>
            <w:r>
              <w:rPr>
                <w:b w:val="1"/>
                <w:color w:val="000000"/>
                <w:sz w:val="24"/>
                <w:highlight w:val="white"/>
              </w:rPr>
              <w:t>Ле</w:t>
            </w:r>
            <w:r>
              <w:rPr>
                <w:b w:val="1"/>
                <w:color w:val="000000"/>
                <w:sz w:val="24"/>
                <w:highlight w:val="white"/>
              </w:rPr>
              <w:t>гкая атлетика</w:t>
            </w:r>
          </w:p>
        </w:tc>
        <w:tc>
          <w:tcPr>
            <w:tcW w:type="dxa" w:w="1076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81000000">
            <w:pPr>
              <w:pStyle w:val="Style_4"/>
              <w:widowControl w:val="1"/>
              <w:spacing w:line="240" w:lineRule="auto"/>
              <w:ind w:firstLine="708"/>
              <w:jc w:val="left"/>
              <w:rPr>
                <w:rStyle w:val="Style_5_ch"/>
                <w:sz w:val="24"/>
              </w:rPr>
            </w:pPr>
            <w:r>
              <w:rPr>
                <w:rStyle w:val="Style_6_ch"/>
                <w:rFonts w:ascii="Times New Roman" w:hAnsi="Times New Roman"/>
                <w:sz w:val="24"/>
              </w:rPr>
              <w:t>Высокий старт. Встречная эстафета. Высокий старт до (10-</w:t>
            </w:r>
            <w:r>
              <w:rPr>
                <w:rStyle w:val="Style_6_ch"/>
                <w:rFonts w:ascii="Times New Roman" w:hAnsi="Times New Roman"/>
                <w:sz w:val="24"/>
              </w:rPr>
              <w:t>15 м</w:t>
            </w:r>
            <w:r>
              <w:rPr>
                <w:rStyle w:val="Style_6_ch"/>
                <w:rFonts w:ascii="Times New Roman" w:hAnsi="Times New Roman"/>
                <w:sz w:val="24"/>
              </w:rPr>
              <w:t xml:space="preserve">) </w:t>
            </w:r>
            <w:r>
              <w:rPr>
                <w:rStyle w:val="Style_7_ch"/>
                <w:sz w:val="24"/>
              </w:rPr>
              <w:t>,</w:t>
            </w:r>
            <w:r>
              <w:rPr>
                <w:rStyle w:val="Style_6_ch"/>
                <w:rFonts w:ascii="Times New Roman" w:hAnsi="Times New Roman"/>
                <w:sz w:val="24"/>
              </w:rPr>
              <w:t>бег с ускорением (40-50м) специальные беговые упражнения. Раз</w:t>
            </w:r>
            <w:r>
              <w:rPr>
                <w:rStyle w:val="Style_6_ch"/>
                <w:rFonts w:ascii="Times New Roman" w:hAnsi="Times New Roman"/>
                <w:sz w:val="24"/>
              </w:rPr>
              <w:t xml:space="preserve">витие скоростных возможностей. Тест прыжок в длину с места. </w:t>
            </w:r>
            <w:r>
              <w:rPr>
                <w:rStyle w:val="Style_5_ch"/>
                <w:sz w:val="24"/>
              </w:rPr>
              <w:t>Прыжок в длину способом «согнув ноги» - обучение отталкив</w:t>
            </w:r>
            <w:r>
              <w:rPr>
                <w:rStyle w:val="Style_5_ch"/>
                <w:sz w:val="24"/>
              </w:rPr>
              <w:t xml:space="preserve">анию. </w:t>
            </w:r>
            <w:r>
              <w:rPr>
                <w:rStyle w:val="Style_6_ch"/>
                <w:rFonts w:ascii="Times New Roman" w:hAnsi="Times New Roman"/>
                <w:sz w:val="24"/>
              </w:rPr>
              <w:t xml:space="preserve">Прыжки в длину с разбега. Метание мяча </w:t>
            </w:r>
            <w:r>
              <w:rPr>
                <w:rStyle w:val="Style_6_ch"/>
                <w:rFonts w:ascii="Times New Roman" w:hAnsi="Times New Roman"/>
                <w:sz w:val="24"/>
              </w:rPr>
              <w:t>150 г</w:t>
            </w:r>
            <w:r>
              <w:rPr>
                <w:rStyle w:val="Style_6_ch"/>
                <w:rFonts w:ascii="Times New Roman" w:hAnsi="Times New Roman"/>
                <w:sz w:val="24"/>
              </w:rPr>
              <w:t>. Низкий старт. Старт с опорой на одну рук</w:t>
            </w:r>
            <w:r>
              <w:rPr>
                <w:rStyle w:val="Style_6_ch"/>
                <w:rFonts w:ascii="Times New Roman" w:hAnsi="Times New Roman"/>
                <w:sz w:val="24"/>
              </w:rPr>
              <w:t xml:space="preserve">у. Бег </w:t>
            </w:r>
            <w:r>
              <w:rPr>
                <w:rStyle w:val="Style_6_ch"/>
                <w:rFonts w:ascii="Times New Roman" w:hAnsi="Times New Roman"/>
                <w:sz w:val="24"/>
              </w:rPr>
              <w:t>60 м</w:t>
            </w:r>
            <w:r>
              <w:rPr>
                <w:rStyle w:val="Style_6_ch"/>
                <w:rFonts w:ascii="Times New Roman" w:hAnsi="Times New Roman"/>
                <w:sz w:val="24"/>
              </w:rPr>
              <w:t xml:space="preserve">  с низкого старта. Бег </w:t>
            </w:r>
            <w:r>
              <w:rPr>
                <w:rStyle w:val="Style_6_ch"/>
                <w:rFonts w:ascii="Times New Roman" w:hAnsi="Times New Roman"/>
                <w:sz w:val="24"/>
              </w:rPr>
              <w:t>1500 м</w:t>
            </w:r>
            <w:r>
              <w:rPr>
                <w:rStyle w:val="Style_6_ch"/>
                <w:rFonts w:ascii="Times New Roman" w:hAnsi="Times New Roman"/>
                <w:sz w:val="24"/>
              </w:rPr>
              <w:t>. Подтягивание на перекладине.</w:t>
            </w:r>
          </w:p>
          <w:p w14:paraId="82000000">
            <w:pPr>
              <w:pStyle w:val="Style_4"/>
              <w:widowControl w:val="1"/>
              <w:spacing w:after="48" w:line="240" w:lineRule="auto"/>
              <w:ind w:firstLine="0" w:left="720"/>
              <w:jc w:val="left"/>
              <w:rPr>
                <w:color w:val="000000"/>
              </w:rPr>
            </w:pPr>
          </w:p>
        </w:tc>
        <w:tc>
          <w:tcPr>
            <w:tcW w:type="dxa" w:w="14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83000000">
            <w:pPr>
              <w:ind w:firstLine="0" w:left="72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12</w:t>
            </w:r>
          </w:p>
        </w:tc>
      </w:tr>
      <w:tr>
        <w:tc>
          <w:tcPr>
            <w:tcW w:type="dxa" w:w="52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84000000">
            <w:pPr>
              <w:ind w:firstLine="0" w:left="720"/>
              <w:jc w:val="both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type="dxa" w:w="29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85000000">
            <w:pPr>
              <w:ind w:firstLine="0" w:left="720"/>
              <w:rPr>
                <w:color w:val="000000"/>
                <w:sz w:val="24"/>
              </w:rPr>
            </w:pPr>
            <w:r>
              <w:rPr>
                <w:b w:val="1"/>
                <w:sz w:val="24"/>
              </w:rPr>
              <w:t>Спортивные игры</w:t>
            </w:r>
          </w:p>
        </w:tc>
        <w:tc>
          <w:tcPr>
            <w:tcW w:type="dxa" w:w="1076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86000000">
            <w:pPr>
              <w:spacing w:after="0" w:line="240" w:lineRule="auto"/>
              <w:ind w:right="-1"/>
              <w:rPr>
                <w:rStyle w:val="Style_8_ch"/>
                <w:sz w:val="24"/>
              </w:rPr>
            </w:pPr>
            <w:r>
              <w:rPr>
                <w:rStyle w:val="Style_8_ch"/>
                <w:sz w:val="24"/>
              </w:rPr>
              <w:t xml:space="preserve">Передача мяча одной рукой от плеча. Броски по кольцу после ловли. </w:t>
            </w:r>
            <w:r>
              <w:rPr>
                <w:b w:val="1"/>
                <w:sz w:val="24"/>
              </w:rPr>
              <w:t xml:space="preserve">  </w:t>
            </w:r>
            <w:r>
              <w:rPr>
                <w:rStyle w:val="Style_8_ch"/>
                <w:sz w:val="24"/>
              </w:rPr>
              <w:t>С</w:t>
            </w:r>
            <w:r>
              <w:rPr>
                <w:rStyle w:val="Style_8_ch"/>
                <w:sz w:val="24"/>
              </w:rPr>
              <w:t>очетание приемов ведения, передачи, броска. Развитие ко</w:t>
            </w:r>
            <w:r>
              <w:rPr>
                <w:rStyle w:val="Style_8_ch"/>
                <w:sz w:val="24"/>
              </w:rPr>
              <w:t>ординационных способностей. Стойка и перед</w:t>
            </w:r>
            <w:r>
              <w:rPr>
                <w:rStyle w:val="Style_8_ch"/>
                <w:sz w:val="24"/>
              </w:rPr>
              <w:t>вижения игрока. Ведение мяча в низкой стойке. Остановка двумя шагами. Ведение мяча на месте. Ловля мяча двумя руками от груди на месте в парах. Ведение мяча н</w:t>
            </w:r>
            <w:r>
              <w:rPr>
                <w:rStyle w:val="Style_8_ch"/>
                <w:sz w:val="24"/>
              </w:rPr>
              <w:t>а месте с разной высотой отскока. Остановка прыжком. Ведени</w:t>
            </w:r>
            <w:r>
              <w:rPr>
                <w:rStyle w:val="Style_8_ch"/>
                <w:sz w:val="24"/>
              </w:rPr>
              <w:t xml:space="preserve">е мяча с разной высотой отскока. </w:t>
            </w:r>
            <w:r>
              <w:rPr>
                <w:rStyle w:val="Style_6_ch"/>
                <w:rFonts w:ascii="Times New Roman" w:hAnsi="Times New Roman"/>
                <w:sz w:val="24"/>
              </w:rPr>
              <w:t>Учебная игра.</w:t>
            </w:r>
          </w:p>
          <w:p w14:paraId="87000000">
            <w:pPr>
              <w:spacing w:after="48"/>
              <w:ind w:firstLine="0" w:left="720"/>
              <w:rPr>
                <w:color w:val="000000"/>
                <w:sz w:val="24"/>
              </w:rPr>
            </w:pPr>
          </w:p>
        </w:tc>
        <w:tc>
          <w:tcPr>
            <w:tcW w:type="dxa" w:w="14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88000000">
            <w:pPr>
              <w:ind w:firstLine="0" w:left="72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15</w:t>
            </w:r>
          </w:p>
        </w:tc>
      </w:tr>
      <w:tr>
        <w:tc>
          <w:tcPr>
            <w:tcW w:type="dxa" w:w="52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89000000">
            <w:pPr>
              <w:ind w:firstLine="0" w:left="720"/>
              <w:jc w:val="both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</w:t>
            </w:r>
          </w:p>
        </w:tc>
        <w:tc>
          <w:tcPr>
            <w:tcW w:type="dxa" w:w="29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8A000000">
            <w:pPr>
              <w:ind w:firstLine="0" w:left="720"/>
              <w:rPr>
                <w:color w:val="000000"/>
                <w:sz w:val="24"/>
              </w:rPr>
            </w:pPr>
            <w:r>
              <w:rPr>
                <w:b w:val="1"/>
                <w:color w:val="000000"/>
                <w:sz w:val="24"/>
                <w:highlight w:val="white"/>
              </w:rPr>
              <w:t>Гимнастика</w:t>
            </w:r>
          </w:p>
        </w:tc>
        <w:tc>
          <w:tcPr>
            <w:tcW w:type="dxa" w:w="1076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8B000000">
            <w:pPr>
              <w:rPr>
                <w:color w:val="000000"/>
                <w:sz w:val="24"/>
              </w:rPr>
            </w:pPr>
            <w:r>
              <w:rPr>
                <w:rStyle w:val="Style_8_ch"/>
                <w:sz w:val="24"/>
              </w:rPr>
              <w:t xml:space="preserve">Акробатика (м): кувырок вперед  в стойку на лопатках, стойка на голове  согнувшись, комбинация упражнений по акробатике; (д):  мост </w:t>
            </w:r>
            <w:r>
              <w:rPr>
                <w:rStyle w:val="Style_8_ch"/>
                <w:sz w:val="24"/>
              </w:rPr>
              <w:t>из положения стоя, кувырок назад в полушпагат, комбинация упражнений по акробатике. Лазание по кан</w:t>
            </w:r>
            <w:r>
              <w:rPr>
                <w:rStyle w:val="Style_8_ch"/>
                <w:sz w:val="24"/>
              </w:rPr>
              <w:t xml:space="preserve">ату (м): в 2 приема, (д): в 3 приема. Вис согнувшись, вис прогнувшись (м.), смешанные висы (д.). Подтягивания в висе. Упражнения на перекладине (м) и брусьях </w:t>
            </w:r>
            <w:r>
              <w:rPr>
                <w:rStyle w:val="Style_8_ch"/>
                <w:sz w:val="24"/>
              </w:rPr>
              <w:t xml:space="preserve">(д). Опорные прыжки через козла в длину (м </w:t>
            </w:r>
            <w:r>
              <w:rPr>
                <w:rStyle w:val="Style_8_ch"/>
                <w:sz w:val="24"/>
              </w:rPr>
              <w:t>110 см</w:t>
            </w:r>
            <w:r>
              <w:rPr>
                <w:rStyle w:val="Style_8_ch"/>
                <w:sz w:val="24"/>
              </w:rPr>
              <w:t xml:space="preserve">), ширину (д </w:t>
            </w:r>
            <w:r>
              <w:rPr>
                <w:rStyle w:val="Style_8_ch"/>
                <w:sz w:val="24"/>
              </w:rPr>
              <w:t>105 см</w:t>
            </w:r>
            <w:r>
              <w:rPr>
                <w:rStyle w:val="Style_8_ch"/>
                <w:sz w:val="24"/>
              </w:rPr>
              <w:t>).  Упражнения на разновысоких</w:t>
            </w:r>
            <w:r>
              <w:rPr>
                <w:rStyle w:val="Style_8_ch"/>
                <w:sz w:val="24"/>
              </w:rPr>
              <w:t xml:space="preserve"> брусьях: махом  одной толчком другой подъем переворотом в упор на н/ж, перемах правой с перехватом за в/ж, в темпе круг правой с поворотом налево с поочередн</w:t>
            </w:r>
            <w:r>
              <w:rPr>
                <w:rStyle w:val="Style_8_ch"/>
                <w:sz w:val="24"/>
              </w:rPr>
              <w:t>ыми перехватами рук в упор верхом, хват за верхнюю, перехват правой за н/ж хватом снизу, перемахом</w:t>
            </w:r>
            <w:r>
              <w:rPr>
                <w:rStyle w:val="Style_8_ch"/>
                <w:sz w:val="24"/>
              </w:rPr>
              <w:t xml:space="preserve"> левой соскок  с поворотом на 90</w:t>
            </w:r>
            <w:r>
              <w:rPr>
                <w:rStyle w:val="Style_8_ch"/>
                <w:sz w:val="24"/>
                <w:vertAlign w:val="superscript"/>
              </w:rPr>
              <w:t>о</w:t>
            </w:r>
            <w:r>
              <w:rPr>
                <w:rStyle w:val="Style_8_ch"/>
                <w:sz w:val="24"/>
              </w:rPr>
              <w:t xml:space="preserve">. Опорные прыжки через козла в длину (м </w:t>
            </w:r>
            <w:r>
              <w:rPr>
                <w:rStyle w:val="Style_8_ch"/>
                <w:sz w:val="24"/>
              </w:rPr>
              <w:t>110 см</w:t>
            </w:r>
            <w:r>
              <w:rPr>
                <w:rStyle w:val="Style_8_ch"/>
                <w:sz w:val="24"/>
              </w:rPr>
              <w:t xml:space="preserve">), ширину (д </w:t>
            </w:r>
            <w:r>
              <w:rPr>
                <w:rStyle w:val="Style_8_ch"/>
                <w:sz w:val="24"/>
              </w:rPr>
              <w:t>105 см</w:t>
            </w:r>
            <w:r>
              <w:rPr>
                <w:rStyle w:val="Style_8_ch"/>
                <w:sz w:val="24"/>
              </w:rPr>
              <w:t>).  Гимнастическая полоса препятствий. Поднимание туловища и</w:t>
            </w:r>
            <w:r>
              <w:rPr>
                <w:rStyle w:val="Style_8_ch"/>
                <w:sz w:val="24"/>
              </w:rPr>
              <w:t>з положения лежа на спине.</w:t>
            </w:r>
          </w:p>
        </w:tc>
        <w:tc>
          <w:tcPr>
            <w:tcW w:type="dxa" w:w="14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8C000000">
            <w:pPr>
              <w:ind w:firstLine="0" w:left="72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21</w:t>
            </w:r>
          </w:p>
        </w:tc>
      </w:tr>
      <w:tr>
        <w:tc>
          <w:tcPr>
            <w:tcW w:type="dxa" w:w="52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8D000000">
            <w:pPr>
              <w:ind w:firstLine="0" w:left="720"/>
              <w:jc w:val="both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</w:t>
            </w:r>
          </w:p>
        </w:tc>
        <w:tc>
          <w:tcPr>
            <w:tcW w:type="dxa" w:w="29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8E000000">
            <w:pPr>
              <w:ind w:firstLine="0" w:left="720"/>
              <w:rPr>
                <w:color w:val="000000"/>
                <w:sz w:val="24"/>
              </w:rPr>
            </w:pPr>
            <w:r>
              <w:rPr>
                <w:b w:val="1"/>
                <w:color w:val="000000"/>
                <w:sz w:val="24"/>
                <w:highlight w:val="white"/>
              </w:rPr>
              <w:t xml:space="preserve">Лыжная подготовка  </w:t>
            </w:r>
          </w:p>
        </w:tc>
        <w:tc>
          <w:tcPr>
            <w:tcW w:type="dxa" w:w="1076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8F000000">
            <w:pPr>
              <w:spacing w:after="0" w:line="240" w:lineRule="auto"/>
              <w:ind w:right="-1"/>
              <w:rPr>
                <w:sz w:val="24"/>
              </w:rPr>
            </w:pPr>
            <w:r>
              <w:rPr>
                <w:rStyle w:val="Style_8_ch"/>
                <w:sz w:val="24"/>
              </w:rPr>
              <w:t>Медленное передвижение на лыжах. Встречные эстафеты</w:t>
            </w:r>
            <w:r>
              <w:rPr>
                <w:b w:val="1"/>
                <w:color w:val="000000"/>
                <w:sz w:val="24"/>
                <w:highlight w:val="white"/>
              </w:rPr>
              <w:t xml:space="preserve">. </w:t>
            </w:r>
            <w:r>
              <w:rPr>
                <w:rStyle w:val="Style_8_ch"/>
                <w:sz w:val="24"/>
              </w:rPr>
              <w:t>Поворот на месте махом. Скользящий шаг с палками и без палок. Медленное передвижение на лыжах</w:t>
            </w:r>
            <w:r>
              <w:rPr>
                <w:b w:val="1"/>
                <w:color w:val="000000"/>
                <w:sz w:val="24"/>
                <w:highlight w:val="white"/>
              </w:rPr>
              <w:t xml:space="preserve">. </w:t>
            </w:r>
            <w:r>
              <w:rPr>
                <w:rStyle w:val="Style_8_ch"/>
                <w:sz w:val="24"/>
              </w:rPr>
              <w:t xml:space="preserve">Попеременный двухшажный ход. Медленное передвижение на </w:t>
            </w:r>
            <w:r>
              <w:rPr>
                <w:rStyle w:val="Style_8_ch"/>
                <w:sz w:val="24"/>
              </w:rPr>
              <w:t>лыжах. Повороты переступанием в движении. Попеременный двухшажный ход. Одновременный двухшажный хо</w:t>
            </w:r>
            <w:r>
              <w:rPr>
                <w:rStyle w:val="Style_8_ch"/>
                <w:sz w:val="24"/>
              </w:rPr>
              <w:t>д. Подъем «полуелочкой». Попеременный и одновременный двухшажные ходы. Торможение и поворот упором. Одновременный бесшажный ход. Максимальное прохождение дист</w:t>
            </w:r>
            <w:r>
              <w:rPr>
                <w:rStyle w:val="Style_8_ch"/>
                <w:sz w:val="24"/>
              </w:rPr>
              <w:t xml:space="preserve">анции </w:t>
            </w:r>
            <w:r>
              <w:rPr>
                <w:rStyle w:val="Style_8_ch"/>
                <w:sz w:val="24"/>
              </w:rPr>
              <w:t>3,5 км</w:t>
            </w:r>
            <w:r>
              <w:rPr>
                <w:rStyle w:val="Style_8_ch"/>
                <w:sz w:val="24"/>
              </w:rPr>
              <w:t>.</w:t>
            </w:r>
            <w:r>
              <w:rPr>
                <w:rStyle w:val="Style_8_ch"/>
                <w:sz w:val="24"/>
              </w:rPr>
              <w:t xml:space="preserve"> </w:t>
            </w:r>
            <w:r>
              <w:rPr>
                <w:sz w:val="24"/>
              </w:rPr>
              <w:t>Подъем на склон  «лесенкой», торможение «плугом» на лыжах.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</w:p>
        </w:tc>
        <w:tc>
          <w:tcPr>
            <w:tcW w:type="dxa" w:w="14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90000000">
            <w:pPr>
              <w:ind w:firstLine="0" w:left="72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20</w:t>
            </w:r>
          </w:p>
        </w:tc>
      </w:tr>
      <w:tr>
        <w:tc>
          <w:tcPr>
            <w:tcW w:type="dxa" w:w="52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91000000">
            <w:pPr>
              <w:ind w:firstLine="0" w:left="720"/>
              <w:jc w:val="both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5</w:t>
            </w:r>
          </w:p>
        </w:tc>
        <w:tc>
          <w:tcPr>
            <w:tcW w:type="dxa" w:w="29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92000000">
            <w:pPr>
              <w:ind w:firstLine="0" w:left="720"/>
              <w:rPr>
                <w:color w:val="000000"/>
                <w:sz w:val="24"/>
              </w:rPr>
            </w:pPr>
            <w:r>
              <w:rPr>
                <w:b w:val="1"/>
                <w:color w:val="000000"/>
                <w:sz w:val="24"/>
                <w:highlight w:val="white"/>
              </w:rPr>
              <w:t xml:space="preserve">Спортивные игры  </w:t>
            </w:r>
          </w:p>
        </w:tc>
        <w:tc>
          <w:tcPr>
            <w:tcW w:type="dxa" w:w="1076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93000000">
            <w:pPr>
              <w:rPr>
                <w:color w:val="000000"/>
                <w:sz w:val="24"/>
              </w:rPr>
            </w:pPr>
            <w:r>
              <w:rPr>
                <w:rStyle w:val="Style_8_ch"/>
                <w:sz w:val="24"/>
              </w:rPr>
              <w:t xml:space="preserve">Передача мяча двумя руками сверху над собой. Стойка игрока. Передвижения в стойке. Передача мяча двумя руками сверху на месте и после передачи вперед. Прием </w:t>
            </w:r>
            <w:r>
              <w:rPr>
                <w:rStyle w:val="Style_8_ch"/>
                <w:sz w:val="24"/>
              </w:rPr>
              <w:t>мяча снизу двумя руками над собой и через сетку. Прямой нападающий удар.</w:t>
            </w:r>
            <w:r>
              <w:rPr>
                <w:color w:val="000000"/>
                <w:sz w:val="24"/>
                <w:highlight w:val="white"/>
              </w:rPr>
              <w:tab/>
            </w:r>
            <w:r>
              <w:rPr>
                <w:rStyle w:val="Style_8_ch"/>
                <w:sz w:val="24"/>
              </w:rPr>
              <w:t>Передача мяча двумя руками сверху в парах. Прием мяча снизу двумя руками над собой и через сетку. Прием мяча снизу двумя руками над собой и через сетку. Нижняя прямая подача с 3-</w:t>
            </w:r>
            <w:r>
              <w:rPr>
                <w:rStyle w:val="Style_8_ch"/>
                <w:sz w:val="24"/>
              </w:rPr>
              <w:t>6 м</w:t>
            </w:r>
            <w:r>
              <w:rPr>
                <w:rStyle w:val="Style_8_ch"/>
                <w:sz w:val="24"/>
              </w:rPr>
              <w:t xml:space="preserve">. </w:t>
            </w:r>
            <w:r>
              <w:rPr>
                <w:rStyle w:val="Style_8_ch"/>
                <w:sz w:val="24"/>
              </w:rPr>
              <w:t>Передвижения в стойке. Прием мяча снизу двумя руками над собой и через сетку. Передвижения в стойк</w:t>
            </w:r>
            <w:r>
              <w:rPr>
                <w:rStyle w:val="Style_8_ch"/>
                <w:sz w:val="24"/>
              </w:rPr>
              <w:t xml:space="preserve">е. Передача мяча двумя руками сверху в парах. </w:t>
            </w:r>
            <w:r>
              <w:rPr>
                <w:rStyle w:val="Style_7_ch"/>
                <w:i w:val="0"/>
                <w:sz w:val="24"/>
              </w:rPr>
              <w:t>Прямой нападающий удар. Прием мяча после подачи.  Учебная игра в волейбол.</w:t>
            </w:r>
            <w:r>
              <w:rPr>
                <w:color w:val="000000"/>
                <w:sz w:val="24"/>
                <w:highlight w:val="white"/>
              </w:rPr>
              <w:tab/>
            </w:r>
            <w:r>
              <w:rPr>
                <w:color w:val="000000"/>
                <w:sz w:val="24"/>
                <w:highlight w:val="white"/>
              </w:rPr>
              <w:tab/>
            </w:r>
            <w:r>
              <w:rPr>
                <w:color w:val="000000"/>
                <w:sz w:val="24"/>
                <w:highlight w:val="white"/>
              </w:rPr>
              <w:tab/>
            </w:r>
            <w:r>
              <w:rPr>
                <w:color w:val="000000"/>
                <w:sz w:val="24"/>
                <w:highlight w:val="white"/>
              </w:rPr>
              <w:tab/>
            </w:r>
            <w:r>
              <w:rPr>
                <w:color w:val="000000"/>
                <w:sz w:val="24"/>
                <w:highlight w:val="white"/>
              </w:rPr>
              <w:tab/>
            </w:r>
            <w:r>
              <w:rPr>
                <w:color w:val="000000"/>
                <w:sz w:val="24"/>
                <w:highlight w:val="white"/>
              </w:rPr>
              <w:tab/>
            </w:r>
            <w:r>
              <w:rPr>
                <w:color w:val="000000"/>
                <w:sz w:val="24"/>
                <w:highlight w:val="white"/>
              </w:rPr>
              <w:tab/>
            </w:r>
            <w:r>
              <w:rPr>
                <w:color w:val="000000"/>
                <w:sz w:val="24"/>
                <w:highlight w:val="white"/>
              </w:rPr>
              <w:tab/>
            </w:r>
          </w:p>
        </w:tc>
        <w:tc>
          <w:tcPr>
            <w:tcW w:type="dxa" w:w="14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94000000">
            <w:pPr>
              <w:ind w:firstLine="0" w:left="72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17</w:t>
            </w:r>
          </w:p>
        </w:tc>
      </w:tr>
      <w:tr>
        <w:tc>
          <w:tcPr>
            <w:tcW w:type="dxa" w:w="52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95000000">
            <w:pPr>
              <w:ind w:firstLine="0" w:left="720"/>
              <w:jc w:val="both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6</w:t>
            </w:r>
          </w:p>
        </w:tc>
        <w:tc>
          <w:tcPr>
            <w:tcW w:type="dxa" w:w="29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96000000">
            <w:pPr>
              <w:ind w:firstLine="0" w:left="720"/>
              <w:rPr>
                <w:color w:val="000000"/>
                <w:sz w:val="24"/>
              </w:rPr>
            </w:pPr>
            <w:r>
              <w:rPr>
                <w:b w:val="1"/>
                <w:color w:val="000000"/>
                <w:sz w:val="24"/>
                <w:highlight w:val="white"/>
              </w:rPr>
              <w:t>Легкая атлетика</w:t>
            </w:r>
          </w:p>
        </w:tc>
        <w:tc>
          <w:tcPr>
            <w:tcW w:type="dxa" w:w="1076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97000000">
            <w:pPr>
              <w:pStyle w:val="Style_4"/>
              <w:widowControl w:val="1"/>
              <w:spacing w:line="240" w:lineRule="auto"/>
              <w:ind w:firstLine="5"/>
              <w:jc w:val="left"/>
              <w:rPr>
                <w:rStyle w:val="Style_5_ch"/>
                <w:sz w:val="24"/>
              </w:rPr>
            </w:pPr>
            <w:r>
              <w:rPr>
                <w:rStyle w:val="Style_8_ch"/>
                <w:sz w:val="24"/>
              </w:rPr>
              <w:t xml:space="preserve">Прыжок </w:t>
            </w:r>
            <w:r>
              <w:rPr>
                <w:rStyle w:val="Style_8_ch"/>
                <w:sz w:val="24"/>
              </w:rPr>
              <w:t>в высоту с разбега способом перешагивания.</w:t>
            </w:r>
            <w:r>
              <w:rPr>
                <w:rStyle w:val="Style_6_ch"/>
                <w:rFonts w:ascii="Times New Roman" w:hAnsi="Times New Roman"/>
                <w:sz w:val="24"/>
              </w:rPr>
              <w:t xml:space="preserve"> </w:t>
            </w:r>
            <w:r>
              <w:rPr>
                <w:rStyle w:val="Style_5_ch"/>
                <w:sz w:val="24"/>
              </w:rPr>
              <w:t xml:space="preserve">Бег на </w:t>
            </w:r>
            <w:r>
              <w:rPr>
                <w:rStyle w:val="Style_5_ch"/>
                <w:sz w:val="24"/>
              </w:rPr>
              <w:t>60 м</w:t>
            </w:r>
            <w:r>
              <w:rPr>
                <w:rStyle w:val="Style_5_ch"/>
                <w:sz w:val="24"/>
              </w:rPr>
              <w:t xml:space="preserve"> . Прыжок с 7-9 шагов разбега – подбор разбега. Метание малого мяча в вертикальную цель. Специальные беговые упражнения. Развитие скоростно-силовых качеств.  </w:t>
            </w:r>
          </w:p>
          <w:p w14:paraId="98000000">
            <w:pPr>
              <w:spacing w:after="0" w:line="240" w:lineRule="auto"/>
              <w:ind w:right="-1"/>
              <w:rPr>
                <w:sz w:val="24"/>
              </w:rPr>
            </w:pPr>
            <w:r>
              <w:rPr>
                <w:rStyle w:val="Style_6_ch"/>
                <w:rFonts w:ascii="Times New Roman" w:hAnsi="Times New Roman"/>
                <w:sz w:val="24"/>
              </w:rPr>
              <w:t>Прыжки в длину с разбега</w:t>
            </w:r>
            <w:r>
              <w:rPr>
                <w:rStyle w:val="Style_7_ch"/>
                <w:i w:val="0"/>
                <w:sz w:val="24"/>
              </w:rPr>
              <w:t xml:space="preserve"> Медленный б</w:t>
            </w:r>
            <w:r>
              <w:rPr>
                <w:rStyle w:val="Style_7_ch"/>
                <w:i w:val="0"/>
                <w:sz w:val="24"/>
              </w:rPr>
              <w:t xml:space="preserve">ег.  </w:t>
            </w:r>
            <w:r>
              <w:rPr>
                <w:rStyle w:val="Style_6_ch"/>
                <w:rFonts w:ascii="Times New Roman" w:hAnsi="Times New Roman"/>
                <w:sz w:val="24"/>
              </w:rPr>
              <w:t>Пр</w:t>
            </w:r>
            <w:r>
              <w:rPr>
                <w:rStyle w:val="Style_6_ch"/>
                <w:rFonts w:ascii="Times New Roman" w:hAnsi="Times New Roman"/>
                <w:sz w:val="24"/>
              </w:rPr>
              <w:t xml:space="preserve">ыжки в длину с разбега. Метание мяча </w:t>
            </w:r>
            <w:r>
              <w:rPr>
                <w:rStyle w:val="Style_6_ch"/>
                <w:rFonts w:ascii="Times New Roman" w:hAnsi="Times New Roman"/>
                <w:sz w:val="24"/>
              </w:rPr>
              <w:t>150 г</w:t>
            </w:r>
            <w:r>
              <w:rPr>
                <w:rStyle w:val="Style_6_ch"/>
                <w:rFonts w:ascii="Times New Roman" w:hAnsi="Times New Roman"/>
                <w:sz w:val="24"/>
              </w:rPr>
              <w:t xml:space="preserve"> с 2-3 шагов.</w:t>
            </w:r>
            <w:r>
              <w:rPr>
                <w:b w:val="1"/>
                <w:color w:val="000000"/>
                <w:sz w:val="24"/>
                <w:highlight w:val="white"/>
              </w:rPr>
              <w:t xml:space="preserve"> </w:t>
            </w:r>
            <w:r>
              <w:rPr>
                <w:rStyle w:val="Style_5_ch"/>
                <w:sz w:val="24"/>
              </w:rPr>
              <w:t xml:space="preserve">Бег в равномерном темпе. Бег 1500м. </w:t>
            </w:r>
          </w:p>
        </w:tc>
        <w:tc>
          <w:tcPr>
            <w:tcW w:type="dxa" w:w="14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99000000">
            <w:pPr>
              <w:ind w:firstLine="0" w:left="72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13</w:t>
            </w:r>
          </w:p>
        </w:tc>
      </w:tr>
      <w:tr>
        <w:tc>
          <w:tcPr>
            <w:tcW w:type="dxa" w:w="52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9A000000">
            <w:pPr>
              <w:ind w:firstLine="0" w:left="720"/>
              <w:jc w:val="both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7</w:t>
            </w:r>
          </w:p>
        </w:tc>
        <w:tc>
          <w:tcPr>
            <w:tcW w:type="dxa" w:w="29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9B000000">
            <w:pPr>
              <w:ind w:firstLine="0" w:left="720"/>
              <w:rPr>
                <w:b w:val="1"/>
                <w:color w:val="000000"/>
                <w:sz w:val="24"/>
                <w:highlight w:val="white"/>
              </w:rPr>
            </w:pPr>
            <w:r>
              <w:rPr>
                <w:b w:val="1"/>
                <w:color w:val="000000"/>
                <w:sz w:val="24"/>
                <w:highlight w:val="white"/>
              </w:rPr>
              <w:t>Мини-футбол</w:t>
            </w:r>
          </w:p>
        </w:tc>
        <w:tc>
          <w:tcPr>
            <w:tcW w:type="dxa" w:w="1076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9C000000">
            <w:pPr>
              <w:rPr>
                <w:rStyle w:val="Style_8_ch"/>
                <w:sz w:val="24"/>
              </w:rPr>
            </w:pPr>
            <w:r>
              <w:rPr>
                <w:color w:val="000000"/>
                <w:sz w:val="24"/>
                <w:highlight w:val="white"/>
              </w:rPr>
              <w:t>Ведение мяча. Удар по ворот</w:t>
            </w:r>
            <w:r>
              <w:rPr>
                <w:color w:val="000000"/>
                <w:sz w:val="24"/>
                <w:highlight w:val="white"/>
              </w:rPr>
              <w:t>ам с правой и левой ногой.</w:t>
            </w:r>
            <w:r>
              <w:rPr>
                <w:color w:val="000000"/>
                <w:sz w:val="24"/>
                <w:highlight w:val="white"/>
              </w:rPr>
              <w:tab/>
            </w:r>
            <w:r>
              <w:rPr>
                <w:color w:val="000000"/>
                <w:sz w:val="24"/>
                <w:highlight w:val="white"/>
              </w:rPr>
              <w:tab/>
            </w:r>
            <w:r>
              <w:rPr>
                <w:color w:val="000000"/>
                <w:sz w:val="24"/>
                <w:highlight w:val="white"/>
              </w:rPr>
              <w:tab/>
            </w:r>
            <w:r>
              <w:rPr>
                <w:b w:val="1"/>
                <w:color w:val="000000"/>
                <w:sz w:val="24"/>
                <w:highlight w:val="white"/>
              </w:rPr>
              <w:tab/>
            </w:r>
            <w:r>
              <w:rPr>
                <w:color w:val="000000"/>
                <w:sz w:val="24"/>
                <w:highlight w:val="white"/>
              </w:rPr>
              <w:t xml:space="preserve"> </w:t>
            </w:r>
          </w:p>
        </w:tc>
        <w:tc>
          <w:tcPr>
            <w:tcW w:type="dxa" w:w="14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9D000000">
            <w:pPr>
              <w:ind w:firstLine="0" w:left="72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</w:t>
            </w:r>
          </w:p>
        </w:tc>
      </w:tr>
      <w:tr>
        <w:tc>
          <w:tcPr>
            <w:tcW w:type="dxa" w:w="52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9E000000">
            <w:pPr>
              <w:ind w:firstLine="0" w:left="720"/>
              <w:jc w:val="both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8</w:t>
            </w:r>
          </w:p>
        </w:tc>
        <w:tc>
          <w:tcPr>
            <w:tcW w:type="dxa" w:w="29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9F000000">
            <w:pPr>
              <w:ind w:firstLine="0" w:left="720"/>
              <w:rPr>
                <w:b w:val="1"/>
                <w:color w:val="000000"/>
                <w:sz w:val="24"/>
                <w:highlight w:val="white"/>
              </w:rPr>
            </w:pPr>
            <w:r>
              <w:rPr>
                <w:b w:val="1"/>
                <w:color w:val="000000"/>
                <w:sz w:val="24"/>
                <w:highlight w:val="white"/>
              </w:rPr>
              <w:t>Плавание</w:t>
            </w:r>
          </w:p>
        </w:tc>
        <w:tc>
          <w:tcPr>
            <w:tcW w:type="dxa" w:w="1076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A0000000">
            <w:pPr>
              <w:rPr>
                <w:color w:val="000000"/>
                <w:sz w:val="24"/>
                <w:highlight w:val="white"/>
              </w:rPr>
            </w:pPr>
            <w:r>
              <w:rPr>
                <w:color w:val="000000"/>
                <w:sz w:val="24"/>
                <w:highlight w:val="white"/>
              </w:rPr>
              <w:t>Кроль на груди. Брасс.</w:t>
            </w:r>
          </w:p>
        </w:tc>
        <w:tc>
          <w:tcPr>
            <w:tcW w:type="dxa" w:w="14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A1000000">
            <w:pPr>
              <w:ind w:firstLine="0" w:left="72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</w:t>
            </w:r>
          </w:p>
        </w:tc>
      </w:tr>
      <w:tr>
        <w:tc>
          <w:tcPr>
            <w:tcW w:type="dxa" w:w="52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A2000000">
            <w:pPr>
              <w:ind w:firstLine="0" w:left="720"/>
              <w:jc w:val="both"/>
              <w:rPr>
                <w:color w:val="000000"/>
                <w:sz w:val="24"/>
              </w:rPr>
            </w:pPr>
          </w:p>
        </w:tc>
        <w:tc>
          <w:tcPr>
            <w:tcW w:type="dxa" w:w="13703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A3000000">
            <w:pPr>
              <w:ind w:firstLine="0" w:left="720"/>
              <w:jc w:val="both"/>
              <w:rPr>
                <w:color w:val="000000"/>
                <w:sz w:val="24"/>
                <w:highlight w:val="white"/>
              </w:rPr>
            </w:pPr>
            <w:r>
              <w:rPr>
                <w:b w:val="1"/>
                <w:color w:val="000000"/>
                <w:sz w:val="24"/>
                <w:highlight w:val="white"/>
              </w:rPr>
              <w:t>Всего</w:t>
            </w:r>
          </w:p>
        </w:tc>
        <w:tc>
          <w:tcPr>
            <w:tcW w:type="dxa" w:w="147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A4000000">
            <w:pPr>
              <w:ind w:firstLine="0" w:left="72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105</w:t>
            </w:r>
          </w:p>
        </w:tc>
      </w:tr>
    </w:tbl>
    <w:p w14:paraId="A5000000">
      <w:pPr>
        <w:spacing w:after="0" w:line="240" w:lineRule="auto"/>
        <w:ind w:firstLine="708" w:right="-1"/>
        <w:rPr>
          <w:sz w:val="24"/>
        </w:rPr>
      </w:pPr>
    </w:p>
    <w:p w14:paraId="A6000000">
      <w:pPr>
        <w:spacing w:after="0" w:line="240" w:lineRule="auto"/>
        <w:ind w:firstLine="708" w:right="-1"/>
        <w:rPr>
          <w:sz w:val="24"/>
        </w:rPr>
      </w:pPr>
    </w:p>
    <w:p w14:paraId="A7000000">
      <w:pPr>
        <w:spacing w:after="0" w:line="240" w:lineRule="auto"/>
        <w:ind/>
        <w:jc w:val="center"/>
        <w:rPr>
          <w:sz w:val="24"/>
        </w:rPr>
      </w:pPr>
      <w:r>
        <w:rPr>
          <w:sz w:val="24"/>
        </w:rPr>
        <w:t xml:space="preserve">                         </w:t>
      </w:r>
      <w:r>
        <w:rPr>
          <w:sz w:val="24"/>
        </w:rPr>
        <w:t xml:space="preserve"> </w:t>
      </w:r>
    </w:p>
    <w:p w14:paraId="A8000000">
      <w:pPr>
        <w:spacing w:after="0" w:line="240" w:lineRule="auto"/>
        <w:ind/>
        <w:jc w:val="center"/>
        <w:rPr>
          <w:sz w:val="24"/>
        </w:rPr>
      </w:pPr>
    </w:p>
    <w:p w14:paraId="A9000000">
      <w:pPr>
        <w:rPr>
          <w:rStyle w:val="Style_9_ch"/>
          <w:b w:val="0"/>
        </w:rPr>
      </w:pPr>
      <w:r>
        <w:rPr>
          <w:b w:val="1"/>
        </w:rPr>
        <w:t>Тематическое планир</w:t>
      </w:r>
      <w:r>
        <w:rPr>
          <w:b w:val="1"/>
        </w:rPr>
        <w:t>ование физической культуры для 6</w:t>
      </w:r>
      <w:r>
        <w:rPr>
          <w:b w:val="1"/>
        </w:rPr>
        <w:t xml:space="preserve"> класса  с учетом рабочей программы воспитания с указанием количества часов, отводимых на изучение каждой темы</w:t>
      </w:r>
    </w:p>
    <w:p w14:paraId="AA000000">
      <w:pPr>
        <w:spacing w:after="0" w:line="240" w:lineRule="auto"/>
        <w:ind/>
        <w:jc w:val="center"/>
        <w:rPr>
          <w:sz w:val="24"/>
        </w:rPr>
      </w:pPr>
    </w:p>
    <w:p w14:paraId="AB000000">
      <w:pPr>
        <w:spacing w:after="0" w:line="240" w:lineRule="auto"/>
        <w:ind/>
        <w:jc w:val="center"/>
        <w:rPr>
          <w:sz w:val="24"/>
        </w:rPr>
      </w:pPr>
    </w:p>
    <w:p w14:paraId="AC000000">
      <w:pPr>
        <w:spacing w:after="0" w:line="240" w:lineRule="auto"/>
        <w:ind/>
        <w:jc w:val="center"/>
        <w:rPr>
          <w:sz w:val="24"/>
        </w:rPr>
      </w:pPr>
    </w:p>
    <w:p w14:paraId="AD000000">
      <w:pPr>
        <w:spacing w:after="0" w:line="240" w:lineRule="auto"/>
        <w:ind/>
        <w:jc w:val="center"/>
        <w:rPr>
          <w:sz w:val="24"/>
        </w:rPr>
      </w:pPr>
    </w:p>
    <w:p w14:paraId="AE000000">
      <w:pPr>
        <w:spacing w:after="0" w:line="240" w:lineRule="auto"/>
        <w:ind/>
        <w:jc w:val="center"/>
        <w:rPr>
          <w:sz w:val="24"/>
        </w:rPr>
      </w:pPr>
    </w:p>
    <w:p w14:paraId="AF000000">
      <w:pPr>
        <w:spacing w:after="0" w:line="240" w:lineRule="auto"/>
        <w:ind/>
        <w:jc w:val="center"/>
        <w:rPr>
          <w:sz w:val="24"/>
        </w:rPr>
      </w:pPr>
    </w:p>
    <w:p w14:paraId="B0000000">
      <w:pPr>
        <w:spacing w:after="0" w:line="240" w:lineRule="auto"/>
        <w:ind/>
        <w:jc w:val="center"/>
        <w:rPr>
          <w:sz w:val="24"/>
        </w:rPr>
      </w:pPr>
    </w:p>
    <w:p w14:paraId="B1000000">
      <w:pPr>
        <w:spacing w:after="0" w:line="240" w:lineRule="auto"/>
        <w:ind/>
        <w:jc w:val="center"/>
        <w:rPr>
          <w:sz w:val="24"/>
        </w:rPr>
      </w:pPr>
    </w:p>
    <w:p w14:paraId="B2000000">
      <w:pPr>
        <w:spacing w:after="0" w:line="240" w:lineRule="auto"/>
        <w:ind/>
        <w:jc w:val="center"/>
        <w:rPr>
          <w:sz w:val="24"/>
        </w:rPr>
      </w:pPr>
    </w:p>
    <w:p w14:paraId="B3000000">
      <w:pPr>
        <w:spacing w:after="0" w:line="240" w:lineRule="auto"/>
        <w:ind/>
        <w:jc w:val="center"/>
        <w:rPr>
          <w:sz w:val="24"/>
        </w:rPr>
      </w:pPr>
    </w:p>
    <w:p w14:paraId="B4000000">
      <w:pPr>
        <w:spacing w:after="0" w:line="240" w:lineRule="auto"/>
        <w:ind/>
        <w:jc w:val="center"/>
        <w:rPr>
          <w:sz w:val="24"/>
        </w:rPr>
      </w:pPr>
    </w:p>
    <w:p w14:paraId="B5000000">
      <w:pPr>
        <w:spacing w:after="0" w:line="240" w:lineRule="auto"/>
        <w:ind/>
        <w:jc w:val="center"/>
        <w:rPr>
          <w:sz w:val="24"/>
        </w:rPr>
      </w:pPr>
    </w:p>
    <w:p w14:paraId="B6000000">
      <w:pPr>
        <w:spacing w:after="0" w:line="240" w:lineRule="auto"/>
        <w:ind/>
        <w:jc w:val="center"/>
        <w:rPr>
          <w:sz w:val="24"/>
        </w:rPr>
      </w:pPr>
    </w:p>
    <w:p w14:paraId="B7000000">
      <w:pPr>
        <w:spacing w:after="0" w:line="240" w:lineRule="auto"/>
        <w:ind/>
        <w:jc w:val="center"/>
        <w:rPr>
          <w:sz w:val="24"/>
        </w:rPr>
      </w:pPr>
    </w:p>
    <w:tbl>
      <w:tblPr>
        <w:tblStyle w:val="Style_3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1146"/>
        <w:gridCol w:w="3686"/>
        <w:gridCol w:w="7654"/>
        <w:gridCol w:w="2629"/>
      </w:tblGrid>
      <w:tr>
        <w:tc>
          <w:tcPr>
            <w:tcW w:type="dxa" w:w="114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B8000000">
            <w:pPr>
              <w:ind w:firstLine="0" w:left="720"/>
            </w:pPr>
            <w:r>
              <w:t>№</w:t>
            </w:r>
          </w:p>
        </w:tc>
        <w:tc>
          <w:tcPr>
            <w:tcW w:type="dxa" w:w="368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B9000000">
            <w:pPr>
              <w:ind w:firstLine="0" w:left="720"/>
            </w:pPr>
            <w:r>
              <w:t>Тема   содержания</w:t>
            </w:r>
          </w:p>
        </w:tc>
        <w:tc>
          <w:tcPr>
            <w:tcW w:type="dxa" w:w="765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BA000000">
            <w:pPr>
              <w:ind w:firstLine="0" w:left="720"/>
            </w:pPr>
            <w:r>
              <w:t>Модуль воспитательной программы «школьный урок»</w:t>
            </w:r>
          </w:p>
        </w:tc>
        <w:tc>
          <w:tcPr>
            <w:tcW w:type="dxa" w:w="262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BB000000">
            <w:pPr>
              <w:ind w:firstLine="0" w:left="72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Количе</w:t>
            </w:r>
            <w:r>
              <w:rPr>
                <w:rFonts w:ascii="Calibri" w:hAnsi="Calibri"/>
              </w:rPr>
              <w:t>ство часов</w:t>
            </w:r>
          </w:p>
        </w:tc>
      </w:tr>
      <w:tr>
        <w:tc>
          <w:tcPr>
            <w:tcW w:type="dxa" w:w="114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BC000000">
            <w:pPr>
              <w:ind w:firstLine="0" w:left="72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</w:t>
            </w:r>
          </w:p>
        </w:tc>
        <w:tc>
          <w:tcPr>
            <w:tcW w:type="dxa" w:w="368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BD000000">
            <w:pPr>
              <w:ind w:firstLine="0" w:left="720"/>
              <w:rPr>
                <w:rFonts w:ascii="Calibri" w:hAnsi="Calibri"/>
              </w:rPr>
            </w:pPr>
            <w:r>
              <w:rPr>
                <w:b w:val="1"/>
                <w:color w:val="000000"/>
                <w:sz w:val="24"/>
                <w:highlight w:val="white"/>
              </w:rPr>
              <w:t>Легкая атлетика</w:t>
            </w:r>
          </w:p>
        </w:tc>
        <w:tc>
          <w:tcPr>
            <w:tcW w:type="dxa" w:w="765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BE000000">
            <w:pPr>
              <w:ind w:firstLine="0" w:left="720"/>
              <w:rPr>
                <w:color w:val="000000"/>
                <w:sz w:val="23"/>
              </w:rPr>
            </w:pPr>
            <w:r>
              <w:rPr>
                <w:color w:val="000000"/>
                <w:sz w:val="23"/>
              </w:rPr>
              <w:t>Уроки безопасности. Уроки здоровья и  пропаганды ЗОЖ.</w:t>
            </w:r>
          </w:p>
          <w:p w14:paraId="BF000000">
            <w:pPr>
              <w:ind w:firstLine="0" w:left="720"/>
              <w:rPr>
                <w:color w:val="000000"/>
                <w:sz w:val="23"/>
              </w:rPr>
            </w:pPr>
            <w:r>
              <w:rPr>
                <w:color w:val="000000"/>
                <w:sz w:val="23"/>
              </w:rPr>
              <w:t>Викторина. Влияние физических упражнений на</w:t>
            </w:r>
          </w:p>
          <w:p w14:paraId="C0000000">
            <w:pPr>
              <w:ind w:firstLine="0" w:left="720"/>
              <w:rPr>
                <w:color w:val="000000"/>
                <w:sz w:val="23"/>
              </w:rPr>
            </w:pPr>
            <w:r>
              <w:rPr>
                <w:color w:val="000000"/>
                <w:sz w:val="23"/>
              </w:rPr>
              <w:t>осанку.</w:t>
            </w:r>
          </w:p>
          <w:p w14:paraId="C1000000">
            <w:pPr>
              <w:ind w:firstLine="0" w:left="720"/>
            </w:pPr>
          </w:p>
        </w:tc>
        <w:tc>
          <w:tcPr>
            <w:tcW w:type="dxa" w:w="262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C2000000">
            <w:pPr>
              <w:ind w:firstLine="0" w:left="72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12</w:t>
            </w:r>
          </w:p>
        </w:tc>
      </w:tr>
      <w:tr>
        <w:tc>
          <w:tcPr>
            <w:tcW w:type="dxa" w:w="114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C3000000">
            <w:pPr>
              <w:ind w:firstLine="0" w:left="72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</w:t>
            </w:r>
          </w:p>
        </w:tc>
        <w:tc>
          <w:tcPr>
            <w:tcW w:type="dxa" w:w="368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C4000000">
            <w:pPr>
              <w:ind w:firstLine="0" w:left="720"/>
              <w:jc w:val="both"/>
              <w:rPr>
                <w:color w:val="000000"/>
                <w:sz w:val="24"/>
              </w:rPr>
            </w:pPr>
            <w:r>
              <w:rPr>
                <w:b w:val="1"/>
                <w:sz w:val="24"/>
              </w:rPr>
              <w:t>Спортивные игры</w:t>
            </w:r>
          </w:p>
        </w:tc>
        <w:tc>
          <w:tcPr>
            <w:tcW w:type="dxa" w:w="765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C5000000">
            <w:pPr>
              <w:ind w:firstLine="0" w:left="720"/>
            </w:pPr>
            <w:r>
              <w:t>формирование у обучающихся ответственного отношения к своему здоровью и потребности в здор</w:t>
            </w:r>
            <w:r>
              <w:t>овом об</w:t>
            </w:r>
            <w:r>
              <w:t>разе жизни, физическом самосовершенствовании, занятиях спортивно-оздоровительной деятельностью, развитие культуры безопасной жизнедеятельности; профилактика наркотической и алкогольной зависимости, табакокурения и других вредных привычек.</w:t>
            </w:r>
          </w:p>
        </w:tc>
        <w:tc>
          <w:tcPr>
            <w:tcW w:type="dxa" w:w="262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C6000000">
            <w:pPr>
              <w:ind w:firstLine="0" w:left="72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15</w:t>
            </w:r>
          </w:p>
        </w:tc>
      </w:tr>
      <w:tr>
        <w:tc>
          <w:tcPr>
            <w:tcW w:type="dxa" w:w="114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C7000000">
            <w:pPr>
              <w:ind w:firstLine="0" w:left="72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</w:t>
            </w:r>
          </w:p>
        </w:tc>
        <w:tc>
          <w:tcPr>
            <w:tcW w:type="dxa" w:w="368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C8000000">
            <w:pPr>
              <w:ind w:firstLine="0" w:left="720"/>
              <w:jc w:val="both"/>
              <w:rPr>
                <w:color w:val="000000"/>
                <w:sz w:val="24"/>
              </w:rPr>
            </w:pPr>
            <w:r>
              <w:rPr>
                <w:b w:val="1"/>
                <w:color w:val="000000"/>
                <w:sz w:val="24"/>
                <w:highlight w:val="white"/>
              </w:rPr>
              <w:t>Гимн</w:t>
            </w:r>
            <w:r>
              <w:rPr>
                <w:b w:val="1"/>
                <w:color w:val="000000"/>
                <w:sz w:val="24"/>
                <w:highlight w:val="white"/>
              </w:rPr>
              <w:t>астика</w:t>
            </w:r>
          </w:p>
        </w:tc>
        <w:tc>
          <w:tcPr>
            <w:tcW w:type="dxa" w:w="765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C9000000">
            <w:pPr>
              <w:ind w:firstLine="0" w:left="720"/>
            </w:pPr>
            <w:r>
              <w:t xml:space="preserve">Всемирный день приветствий. </w:t>
            </w:r>
            <w:r>
              <w:rPr>
                <w:rStyle w:val="Style_10_ch"/>
                <w:rFonts w:ascii="Calibri" w:hAnsi="Calibri"/>
                <w:sz w:val="24"/>
              </w:rPr>
              <w:t>Организацию на уроках активной деятельности учащихся, в том числе поисково-исследовательской, на разных уровнях познавательной самостоятельности</w:t>
            </w:r>
          </w:p>
        </w:tc>
        <w:tc>
          <w:tcPr>
            <w:tcW w:type="dxa" w:w="262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CA000000">
            <w:pPr>
              <w:ind w:firstLine="0" w:left="72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21</w:t>
            </w:r>
          </w:p>
        </w:tc>
      </w:tr>
      <w:tr>
        <w:tc>
          <w:tcPr>
            <w:tcW w:type="dxa" w:w="114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CB000000">
            <w:pPr>
              <w:ind w:firstLine="0" w:left="72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4</w:t>
            </w:r>
          </w:p>
        </w:tc>
        <w:tc>
          <w:tcPr>
            <w:tcW w:type="dxa" w:w="368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CC000000">
            <w:pPr>
              <w:ind w:firstLine="0" w:left="720"/>
              <w:jc w:val="both"/>
              <w:rPr>
                <w:color w:val="000000"/>
                <w:sz w:val="24"/>
              </w:rPr>
            </w:pPr>
            <w:r>
              <w:rPr>
                <w:b w:val="1"/>
                <w:color w:val="000000"/>
                <w:sz w:val="24"/>
                <w:highlight w:val="white"/>
              </w:rPr>
              <w:t xml:space="preserve">Лыжная подготовка  </w:t>
            </w:r>
          </w:p>
        </w:tc>
        <w:tc>
          <w:tcPr>
            <w:tcW w:type="dxa" w:w="765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CD000000">
            <w:pPr>
              <w:ind w:firstLine="0" w:left="720"/>
            </w:pPr>
            <w:r>
              <w:rPr>
                <w:color w:val="000000"/>
                <w:highlight w:val="white"/>
              </w:rPr>
              <w:t>Формирования целостного мировоззрения учащихся, вс</w:t>
            </w:r>
            <w:r>
              <w:rPr>
                <w:color w:val="000000"/>
                <w:highlight w:val="white"/>
              </w:rPr>
              <w:t>есторон</w:t>
            </w:r>
            <w:r>
              <w:rPr>
                <w:color w:val="000000"/>
                <w:highlight w:val="white"/>
              </w:rPr>
              <w:t>него раскрытия взаимосвязи и взаимообусловленности изучаемых явлений и процессов в сфере физической культуры</w:t>
            </w:r>
          </w:p>
        </w:tc>
        <w:tc>
          <w:tcPr>
            <w:tcW w:type="dxa" w:w="262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CE000000">
            <w:pPr>
              <w:ind w:firstLine="0" w:left="72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20</w:t>
            </w:r>
          </w:p>
        </w:tc>
      </w:tr>
      <w:tr>
        <w:tc>
          <w:tcPr>
            <w:tcW w:type="dxa" w:w="114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CF000000">
            <w:pPr>
              <w:ind w:firstLine="0" w:left="72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5</w:t>
            </w:r>
          </w:p>
        </w:tc>
        <w:tc>
          <w:tcPr>
            <w:tcW w:type="dxa" w:w="368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D0000000">
            <w:pPr>
              <w:ind w:firstLine="0" w:left="720"/>
              <w:jc w:val="both"/>
              <w:rPr>
                <w:color w:val="000000"/>
                <w:sz w:val="24"/>
              </w:rPr>
            </w:pPr>
            <w:r>
              <w:rPr>
                <w:b w:val="1"/>
                <w:color w:val="000000"/>
                <w:sz w:val="24"/>
                <w:highlight w:val="white"/>
              </w:rPr>
              <w:t xml:space="preserve">Спортивные игры  </w:t>
            </w:r>
          </w:p>
        </w:tc>
        <w:tc>
          <w:tcPr>
            <w:tcW w:type="dxa" w:w="765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D1000000">
            <w:pPr>
              <w:ind w:firstLine="0" w:left="720"/>
            </w:pPr>
            <w:r>
              <w:rPr>
                <w:rStyle w:val="Style_10_ch"/>
                <w:rFonts w:ascii="Calibri" w:hAnsi="Calibri"/>
                <w:sz w:val="24"/>
              </w:rPr>
              <w:t>Установление взаимоотношений субъектов  деятельности на уроке как отношений субъектов единой совместной деятельности</w:t>
            </w:r>
            <w:r>
              <w:rPr>
                <w:rStyle w:val="Style_10_ch"/>
                <w:rFonts w:ascii="Calibri" w:hAnsi="Calibri"/>
                <w:sz w:val="24"/>
              </w:rPr>
              <w:t>, обесп</w:t>
            </w:r>
            <w:r>
              <w:rPr>
                <w:rStyle w:val="Style_10_ch"/>
                <w:rFonts w:ascii="Calibri" w:hAnsi="Calibri"/>
                <w:sz w:val="24"/>
              </w:rPr>
              <w:t>ечиваемой общими активными интеллектуальными усилиями;</w:t>
            </w:r>
          </w:p>
        </w:tc>
        <w:tc>
          <w:tcPr>
            <w:tcW w:type="dxa" w:w="262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D2000000">
            <w:pPr>
              <w:ind w:firstLine="0" w:left="72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17</w:t>
            </w:r>
          </w:p>
        </w:tc>
      </w:tr>
      <w:tr>
        <w:tc>
          <w:tcPr>
            <w:tcW w:type="dxa" w:w="114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D3000000">
            <w:pPr>
              <w:ind w:firstLine="0" w:left="72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6</w:t>
            </w:r>
          </w:p>
        </w:tc>
        <w:tc>
          <w:tcPr>
            <w:tcW w:type="dxa" w:w="368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D4000000">
            <w:pPr>
              <w:ind w:firstLine="0" w:left="720"/>
              <w:jc w:val="both"/>
              <w:rPr>
                <w:color w:val="000000"/>
                <w:sz w:val="24"/>
              </w:rPr>
            </w:pPr>
            <w:r>
              <w:rPr>
                <w:b w:val="1"/>
                <w:color w:val="000000"/>
                <w:sz w:val="24"/>
                <w:highlight w:val="white"/>
              </w:rPr>
              <w:t>Легкая атлетика</w:t>
            </w:r>
          </w:p>
        </w:tc>
        <w:tc>
          <w:tcPr>
            <w:tcW w:type="dxa" w:w="765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D5000000">
            <w:pPr>
              <w:ind w:firstLine="0" w:left="720"/>
            </w:pPr>
            <w:r>
              <w:t xml:space="preserve">Всемирный день Мужества. </w:t>
            </w:r>
            <w:r>
              <w:rPr>
                <w:rStyle w:val="Style_10_ch"/>
                <w:rFonts w:ascii="Calibri" w:hAnsi="Calibri"/>
                <w:sz w:val="24"/>
              </w:rPr>
              <w:t>Побуждение обучающихся соблюдать на уроке общепринятые нормы поведения, правила общения со старшими (педагогическими работниками) и сверстниками (о</w:t>
            </w:r>
            <w:r>
              <w:rPr>
                <w:rStyle w:val="Style_10_ch"/>
                <w:rFonts w:ascii="Calibri" w:hAnsi="Calibri"/>
                <w:sz w:val="24"/>
              </w:rPr>
              <w:t>бучающи</w:t>
            </w:r>
            <w:r>
              <w:rPr>
                <w:rStyle w:val="Style_10_ch"/>
                <w:rFonts w:ascii="Calibri" w:hAnsi="Calibri"/>
                <w:sz w:val="24"/>
              </w:rPr>
              <w:t>мися), принципы учебной дисциплины</w:t>
            </w:r>
          </w:p>
        </w:tc>
        <w:tc>
          <w:tcPr>
            <w:tcW w:type="dxa" w:w="262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D6000000">
            <w:pPr>
              <w:ind w:firstLine="0" w:left="72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13</w:t>
            </w:r>
          </w:p>
        </w:tc>
      </w:tr>
      <w:tr>
        <w:tc>
          <w:tcPr>
            <w:tcW w:type="dxa" w:w="114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D7000000">
            <w:pPr>
              <w:ind w:firstLine="0" w:left="72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7</w:t>
            </w:r>
          </w:p>
        </w:tc>
        <w:tc>
          <w:tcPr>
            <w:tcW w:type="dxa" w:w="368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D8000000">
            <w:pPr>
              <w:ind w:firstLine="0" w:left="720"/>
              <w:jc w:val="both"/>
              <w:rPr>
                <w:b w:val="1"/>
                <w:color w:val="000000"/>
                <w:sz w:val="24"/>
                <w:highlight w:val="white"/>
              </w:rPr>
            </w:pPr>
            <w:r>
              <w:rPr>
                <w:b w:val="1"/>
                <w:color w:val="000000"/>
                <w:sz w:val="24"/>
                <w:highlight w:val="white"/>
              </w:rPr>
              <w:t>Мини-футбол</w:t>
            </w:r>
          </w:p>
        </w:tc>
        <w:tc>
          <w:tcPr>
            <w:tcW w:type="dxa" w:w="765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D9000000">
            <w:pPr>
              <w:ind w:firstLine="0" w:left="720"/>
            </w:pPr>
            <w:r>
              <w:t>всестороннее развитие и совершенствование физических качеств и связанных с ними способностей обучающегося; популяризация физической культуры и спорта, также здорового образа жизни.</w:t>
            </w:r>
          </w:p>
        </w:tc>
        <w:tc>
          <w:tcPr>
            <w:tcW w:type="dxa" w:w="262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DA000000">
            <w:pPr>
              <w:ind w:firstLine="0" w:left="72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</w:t>
            </w:r>
          </w:p>
        </w:tc>
      </w:tr>
      <w:tr>
        <w:tc>
          <w:tcPr>
            <w:tcW w:type="dxa" w:w="114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DB000000">
            <w:pPr>
              <w:ind w:firstLine="0" w:left="720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8</w:t>
            </w:r>
          </w:p>
        </w:tc>
        <w:tc>
          <w:tcPr>
            <w:tcW w:type="dxa" w:w="368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DC000000">
            <w:pPr>
              <w:ind w:firstLine="0" w:left="720"/>
              <w:jc w:val="both"/>
              <w:rPr>
                <w:b w:val="1"/>
                <w:color w:val="000000"/>
                <w:sz w:val="24"/>
                <w:highlight w:val="white"/>
              </w:rPr>
            </w:pPr>
            <w:r>
              <w:rPr>
                <w:b w:val="1"/>
                <w:color w:val="000000"/>
                <w:sz w:val="24"/>
                <w:highlight w:val="white"/>
              </w:rPr>
              <w:t>Плавание</w:t>
            </w:r>
          </w:p>
        </w:tc>
        <w:tc>
          <w:tcPr>
            <w:tcW w:type="dxa" w:w="765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DD000000">
            <w:pPr>
              <w:ind w:firstLine="0" w:left="720"/>
            </w:pPr>
            <w:r>
              <w:t>В</w:t>
            </w:r>
            <w:r>
              <w:t xml:space="preserve">лияние </w:t>
            </w:r>
            <w:r>
              <w:t>плавания на состояние здоровья, правила гигиены и техники безопасности, поведение в экстремальной ситуации.</w:t>
            </w:r>
          </w:p>
        </w:tc>
        <w:tc>
          <w:tcPr>
            <w:tcW w:type="dxa" w:w="262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DE000000">
            <w:pPr>
              <w:ind w:firstLine="0" w:left="72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3</w:t>
            </w:r>
          </w:p>
        </w:tc>
      </w:tr>
      <w:tr>
        <w:tc>
          <w:tcPr>
            <w:tcW w:type="dxa" w:w="114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DF000000">
            <w:pPr>
              <w:ind w:firstLine="0" w:left="720"/>
              <w:rPr>
                <w:rFonts w:ascii="Calibri" w:hAnsi="Calibri"/>
              </w:rPr>
            </w:pPr>
          </w:p>
        </w:tc>
        <w:tc>
          <w:tcPr>
            <w:tcW w:type="dxa" w:w="368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E0000000">
            <w:pPr>
              <w:ind w:firstLine="0" w:left="720"/>
              <w:rPr>
                <w:rFonts w:ascii="Calibri" w:hAnsi="Calibri"/>
              </w:rPr>
            </w:pPr>
          </w:p>
        </w:tc>
        <w:tc>
          <w:tcPr>
            <w:tcW w:type="dxa" w:w="765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E1000000">
            <w:pPr>
              <w:ind w:firstLine="0" w:left="720"/>
              <w:rPr>
                <w:rFonts w:ascii="Calibri" w:hAnsi="Calibri"/>
              </w:rPr>
            </w:pPr>
          </w:p>
        </w:tc>
        <w:tc>
          <w:tcPr>
            <w:tcW w:type="dxa" w:w="262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E2000000">
            <w:pPr>
              <w:ind w:firstLine="0" w:left="720"/>
              <w:jc w:val="center"/>
              <w:rPr>
                <w:color w:val="000000"/>
                <w:sz w:val="24"/>
              </w:rPr>
            </w:pPr>
          </w:p>
        </w:tc>
      </w:tr>
    </w:tbl>
    <w:p w14:paraId="E3000000">
      <w:pPr>
        <w:spacing w:after="0" w:line="240" w:lineRule="auto"/>
        <w:ind/>
        <w:jc w:val="center"/>
        <w:rPr>
          <w:sz w:val="24"/>
        </w:rPr>
      </w:pPr>
    </w:p>
    <w:p w14:paraId="E4000000">
      <w:pPr>
        <w:spacing w:after="0" w:line="240" w:lineRule="auto"/>
        <w:ind/>
        <w:jc w:val="center"/>
        <w:rPr>
          <w:sz w:val="24"/>
        </w:rPr>
      </w:pPr>
    </w:p>
    <w:p w14:paraId="E5000000">
      <w:pPr>
        <w:spacing w:after="0" w:line="240" w:lineRule="auto"/>
        <w:ind/>
        <w:rPr>
          <w:sz w:val="24"/>
        </w:rPr>
      </w:pPr>
    </w:p>
    <w:p w14:paraId="E6000000">
      <w:pPr>
        <w:spacing w:after="0" w:line="240" w:lineRule="auto"/>
        <w:ind/>
        <w:jc w:val="center"/>
        <w:rPr>
          <w:sz w:val="24"/>
        </w:rPr>
      </w:pPr>
    </w:p>
    <w:p w14:paraId="E7000000">
      <w:pPr>
        <w:spacing w:after="0" w:line="240" w:lineRule="auto"/>
        <w:ind/>
        <w:jc w:val="center"/>
        <w:rPr>
          <w:sz w:val="24"/>
        </w:rPr>
      </w:pPr>
    </w:p>
    <w:p w14:paraId="E8000000">
      <w:pPr>
        <w:spacing w:after="0" w:line="240" w:lineRule="auto"/>
        <w:ind/>
        <w:jc w:val="center"/>
        <w:rPr>
          <w:sz w:val="24"/>
        </w:rPr>
      </w:pPr>
    </w:p>
    <w:p w14:paraId="E9000000">
      <w:pPr>
        <w:spacing w:after="0" w:line="240" w:lineRule="auto"/>
        <w:ind/>
        <w:jc w:val="center"/>
        <w:rPr>
          <w:sz w:val="24"/>
        </w:rPr>
      </w:pPr>
    </w:p>
    <w:p w14:paraId="EA000000">
      <w:pPr>
        <w:spacing w:after="0" w:line="240" w:lineRule="auto"/>
        <w:ind/>
        <w:jc w:val="center"/>
        <w:rPr>
          <w:sz w:val="24"/>
        </w:rPr>
      </w:pPr>
    </w:p>
    <w:p w14:paraId="EB000000">
      <w:pPr>
        <w:spacing w:after="0" w:line="240" w:lineRule="auto"/>
        <w:ind/>
        <w:jc w:val="center"/>
        <w:rPr>
          <w:sz w:val="24"/>
        </w:rPr>
      </w:pPr>
    </w:p>
    <w:p w14:paraId="EC000000">
      <w:pPr>
        <w:spacing w:after="0" w:line="240" w:lineRule="auto"/>
        <w:ind/>
        <w:jc w:val="center"/>
        <w:rPr>
          <w:sz w:val="24"/>
        </w:rPr>
      </w:pPr>
    </w:p>
    <w:p w14:paraId="ED000000">
      <w:pPr>
        <w:spacing w:after="0" w:line="240" w:lineRule="auto"/>
        <w:ind/>
        <w:jc w:val="center"/>
        <w:rPr>
          <w:sz w:val="24"/>
        </w:rPr>
      </w:pPr>
    </w:p>
    <w:p w14:paraId="EE000000">
      <w:pPr>
        <w:spacing w:after="0" w:line="240" w:lineRule="auto"/>
        <w:ind/>
        <w:rPr>
          <w:b w:val="1"/>
          <w:sz w:val="24"/>
        </w:rPr>
      </w:pPr>
      <w:r>
        <w:rPr>
          <w:sz w:val="24"/>
        </w:rPr>
        <w:t xml:space="preserve">                                                                         </w:t>
      </w:r>
    </w:p>
    <w:p w14:paraId="EF000000">
      <w:pPr>
        <w:spacing w:after="0" w:line="240" w:lineRule="auto"/>
        <w:ind/>
        <w:rPr>
          <w:b w:val="1"/>
          <w:sz w:val="24"/>
        </w:rPr>
      </w:pPr>
    </w:p>
    <w:p w14:paraId="F0000000">
      <w:pPr>
        <w:spacing w:after="0" w:line="240" w:lineRule="auto"/>
        <w:ind/>
        <w:rPr>
          <w:b w:val="1"/>
          <w:sz w:val="24"/>
        </w:rPr>
      </w:pPr>
      <w:r>
        <w:rPr>
          <w:sz w:val="24"/>
        </w:rPr>
        <w:t xml:space="preserve">  </w:t>
      </w:r>
      <w:r>
        <w:rPr>
          <w:b w:val="1"/>
          <w:sz w:val="24"/>
        </w:rPr>
        <w:t>Календарно-</w:t>
      </w:r>
      <w:r>
        <w:rPr>
          <w:b w:val="1"/>
          <w:sz w:val="24"/>
        </w:rPr>
        <w:t xml:space="preserve">                       </w:t>
      </w:r>
      <w:r>
        <w:rPr>
          <w:b w:val="1"/>
          <w:sz w:val="24"/>
        </w:rPr>
        <w:t>тематич</w:t>
      </w:r>
      <w:r>
        <w:rPr>
          <w:b w:val="1"/>
          <w:sz w:val="24"/>
        </w:rPr>
        <w:t>еское планирование</w:t>
      </w:r>
    </w:p>
    <w:p w14:paraId="F1000000">
      <w:pPr>
        <w:spacing w:after="0" w:line="240" w:lineRule="auto"/>
        <w:ind/>
        <w:rPr>
          <w:b w:val="1"/>
          <w:sz w:val="24"/>
        </w:rPr>
      </w:pPr>
    </w:p>
    <w:tbl>
      <w:tblPr>
        <w:tblStyle w:val="Style_3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959"/>
        <w:gridCol w:w="142"/>
        <w:gridCol w:w="850"/>
        <w:gridCol w:w="142"/>
        <w:gridCol w:w="992"/>
        <w:gridCol w:w="6379"/>
        <w:gridCol w:w="6379"/>
      </w:tblGrid>
      <w:tr>
        <w:trPr>
          <w:trHeight w:hRule="atLeast" w:val="565"/>
        </w:trPr>
        <w:tc>
          <w:tcPr>
            <w:tcW w:type="dxa" w:w="1101"/>
            <w:gridSpan w:val="2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F2000000">
            <w:pPr>
              <w:spacing w:after="0" w:line="240" w:lineRule="auto"/>
              <w:ind/>
              <w:rPr>
                <w:sz w:val="24"/>
              </w:rPr>
            </w:pPr>
            <w:r>
              <w:rPr>
                <w:sz w:val="24"/>
              </w:rPr>
              <w:t>№</w:t>
            </w:r>
          </w:p>
          <w:p w14:paraId="F3000000">
            <w:pPr>
              <w:spacing w:after="0" w:line="240" w:lineRule="auto"/>
              <w:ind/>
              <w:rPr>
                <w:sz w:val="24"/>
              </w:rPr>
            </w:pPr>
          </w:p>
        </w:tc>
        <w:tc>
          <w:tcPr>
            <w:tcW w:type="dxa" w:w="1984"/>
            <w:gridSpan w:val="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F4000000">
            <w:pPr>
              <w:spacing w:after="0" w:line="240" w:lineRule="auto"/>
              <w:ind/>
              <w:jc w:val="center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type="dxa" w:w="6379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F5000000">
            <w:pPr>
              <w:spacing w:after="0" w:line="240" w:lineRule="auto"/>
              <w:ind/>
              <w:jc w:val="center"/>
              <w:rPr>
                <w:sz w:val="24"/>
              </w:rPr>
            </w:pPr>
            <w:r>
              <w:rPr>
                <w:sz w:val="24"/>
              </w:rPr>
              <w:t>Тема урока</w:t>
            </w:r>
          </w:p>
        </w:tc>
        <w:tc>
          <w:tcPr>
            <w:tcW w:type="dxa" w:w="6379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F6000000">
            <w:pPr>
              <w:spacing w:after="0" w:line="240" w:lineRule="auto"/>
              <w:ind/>
              <w:jc w:val="center"/>
              <w:rPr>
                <w:sz w:val="24"/>
              </w:rPr>
            </w:pPr>
            <w:r>
              <w:rPr>
                <w:sz w:val="24"/>
              </w:rPr>
              <w:t>Основные иды учебной деятельности</w:t>
            </w:r>
          </w:p>
        </w:tc>
      </w:tr>
      <w:tr>
        <w:tc>
          <w:tcPr>
            <w:tcW w:type="dxa" w:w="1101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992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 w14:paraId="F7000000">
            <w:pPr>
              <w:spacing w:after="0" w:line="240" w:lineRule="auto"/>
              <w:ind/>
              <w:jc w:val="center"/>
              <w:rPr>
                <w:sz w:val="24"/>
              </w:rPr>
            </w:pPr>
            <w:r>
              <w:rPr>
                <w:sz w:val="24"/>
              </w:rPr>
              <w:t>план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F8000000">
            <w:pPr>
              <w:spacing w:after="0" w:line="240" w:lineRule="auto"/>
              <w:ind/>
              <w:jc w:val="center"/>
              <w:rPr>
                <w:sz w:val="24"/>
              </w:rPr>
            </w:pPr>
            <w:r>
              <w:rPr>
                <w:sz w:val="24"/>
              </w:rPr>
              <w:t>факт</w:t>
            </w:r>
          </w:p>
        </w:tc>
        <w:tc>
          <w:tcPr>
            <w:tcW w:type="dxa" w:w="637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  <w:vAlign w:val="center"/>
          </w:tcPr>
          <w:p/>
        </w:tc>
        <w:tc>
          <w:tcPr>
            <w:tcW w:type="dxa" w:w="637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/>
        </w:tc>
      </w:tr>
      <w:tr>
        <w:tc>
          <w:tcPr>
            <w:tcW w:type="dxa" w:w="15843"/>
            <w:gridSpan w:val="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F9000000">
            <w:pPr>
              <w:spacing w:after="0" w:line="240" w:lineRule="auto"/>
              <w:ind/>
              <w:jc w:val="center"/>
              <w:rPr>
                <w:b w:val="1"/>
                <w:sz w:val="24"/>
              </w:rPr>
            </w:pPr>
            <w:r>
              <w:rPr>
                <w:b w:val="1"/>
                <w:sz w:val="24"/>
              </w:rPr>
              <w:t>Легкая атлетика (12)</w:t>
            </w:r>
          </w:p>
        </w:tc>
      </w:tr>
      <w:tr>
        <w:tc>
          <w:tcPr>
            <w:tcW w:type="dxa" w:w="1101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FA000000">
            <w:pPr>
              <w:spacing w:after="0" w:line="240" w:lineRule="auto"/>
              <w:ind/>
              <w:jc w:val="center"/>
              <w:rPr>
                <w:sz w:val="24"/>
              </w:rPr>
            </w:pPr>
            <w:r>
              <w:rPr>
                <w:sz w:val="24"/>
              </w:rPr>
              <w:t>1/1</w:t>
            </w:r>
          </w:p>
        </w:tc>
        <w:tc>
          <w:tcPr>
            <w:tcW w:type="dxa" w:w="992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FB000000">
            <w:r>
              <w:t>05.09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FC000000">
            <w:pPr>
              <w:spacing w:after="0" w:line="240" w:lineRule="auto"/>
              <w:ind/>
              <w:rPr>
                <w:sz w:val="24"/>
              </w:rPr>
            </w:pPr>
          </w:p>
        </w:tc>
        <w:tc>
          <w:tcPr>
            <w:tcW w:type="dxa" w:w="637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FD000000">
            <w:pPr>
              <w:spacing w:after="0" w:line="240" w:lineRule="auto"/>
              <w:ind w:firstLine="5"/>
              <w:jc w:val="both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Инструктаж по ТБ.</w:t>
            </w:r>
          </w:p>
          <w:p w14:paraId="FE000000">
            <w:pPr>
              <w:spacing w:after="0" w:line="240" w:lineRule="auto"/>
              <w:ind/>
              <w:rPr>
                <w:sz w:val="24"/>
              </w:rPr>
            </w:pPr>
            <w:r>
              <w:rPr>
                <w:spacing w:val="-10"/>
                <w:sz w:val="24"/>
              </w:rPr>
              <w:t>Высокий старт. Встречная эстафета.</w:t>
            </w:r>
          </w:p>
        </w:tc>
        <w:tc>
          <w:tcPr>
            <w:tcW w:type="dxa" w:w="637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FF000000">
            <w:pPr>
              <w:spacing w:after="0" w:line="240" w:lineRule="auto"/>
              <w:ind/>
              <w:rPr>
                <w:sz w:val="24"/>
              </w:rPr>
            </w:pPr>
            <w:r>
              <w:rPr>
                <w:sz w:val="24"/>
              </w:rPr>
              <w:t>Знания организационно- метод</w:t>
            </w:r>
            <w:r>
              <w:rPr>
                <w:sz w:val="24"/>
              </w:rPr>
              <w:t>ических требований, применяемые</w:t>
            </w:r>
            <w:r>
              <w:rPr>
                <w:sz w:val="24"/>
              </w:rPr>
              <w:t xml:space="preserve"> на уроках физиче</w:t>
            </w:r>
            <w:r>
              <w:rPr>
                <w:sz w:val="24"/>
              </w:rPr>
              <w:t>ской ку</w:t>
            </w:r>
            <w:r>
              <w:rPr>
                <w:sz w:val="24"/>
              </w:rPr>
              <w:t>льтуры, строевые упражнения.</w:t>
            </w:r>
          </w:p>
        </w:tc>
      </w:tr>
      <w:tr>
        <w:tc>
          <w:tcPr>
            <w:tcW w:type="dxa" w:w="1101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00010000">
            <w:pPr>
              <w:spacing w:after="0" w:line="240" w:lineRule="auto"/>
              <w:ind/>
              <w:jc w:val="center"/>
              <w:rPr>
                <w:sz w:val="24"/>
              </w:rPr>
            </w:pPr>
            <w:r>
              <w:rPr>
                <w:sz w:val="24"/>
              </w:rPr>
              <w:t>2/2</w:t>
            </w:r>
          </w:p>
        </w:tc>
        <w:tc>
          <w:tcPr>
            <w:tcW w:type="dxa" w:w="992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01010000">
            <w:pPr>
              <w:spacing w:after="0" w:line="240" w:lineRule="auto"/>
              <w:ind/>
              <w:rPr>
                <w:sz w:val="24"/>
              </w:rPr>
            </w:pPr>
            <w:r>
              <w:rPr>
                <w:sz w:val="24"/>
              </w:rPr>
              <w:t>06.09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2010000">
            <w:pPr>
              <w:spacing w:after="0" w:line="240" w:lineRule="auto"/>
              <w:ind/>
              <w:rPr>
                <w:sz w:val="24"/>
              </w:rPr>
            </w:pPr>
          </w:p>
        </w:tc>
        <w:tc>
          <w:tcPr>
            <w:tcW w:type="dxa" w:w="637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03010000">
            <w:pPr>
              <w:pStyle w:val="Style_4"/>
              <w:widowControl w:val="1"/>
              <w:spacing w:line="240" w:lineRule="auto"/>
              <w:ind w:firstLine="0"/>
              <w:rPr>
                <w:rStyle w:val="Style_5_ch"/>
                <w:sz w:val="24"/>
              </w:rPr>
            </w:pPr>
            <w:r>
              <w:rPr>
                <w:rStyle w:val="Style_6_ch"/>
                <w:rFonts w:ascii="Times New Roman" w:hAnsi="Times New Roman"/>
                <w:sz w:val="24"/>
              </w:rPr>
              <w:t>Высокий старт до (10-</w:t>
            </w:r>
            <w:r>
              <w:rPr>
                <w:rStyle w:val="Style_6_ch"/>
                <w:rFonts w:ascii="Times New Roman" w:hAnsi="Times New Roman"/>
                <w:sz w:val="24"/>
              </w:rPr>
              <w:t>15 м</w:t>
            </w:r>
            <w:r>
              <w:rPr>
                <w:rStyle w:val="Style_6_ch"/>
                <w:rFonts w:ascii="Times New Roman" w:hAnsi="Times New Roman"/>
                <w:sz w:val="24"/>
              </w:rPr>
              <w:t xml:space="preserve">) </w:t>
            </w:r>
            <w:r>
              <w:rPr>
                <w:rStyle w:val="Style_7_ch"/>
                <w:sz w:val="24"/>
              </w:rPr>
              <w:t>,</w:t>
            </w:r>
            <w:r>
              <w:rPr>
                <w:rStyle w:val="Style_6_ch"/>
                <w:rFonts w:ascii="Times New Roman" w:hAnsi="Times New Roman"/>
                <w:sz w:val="24"/>
              </w:rPr>
              <w:t xml:space="preserve">бег с ускорением (40-50м) специальные беговые упражнения. </w:t>
            </w:r>
          </w:p>
          <w:p w14:paraId="04010000">
            <w:pPr>
              <w:spacing w:after="0" w:line="240" w:lineRule="auto"/>
              <w:ind/>
              <w:rPr>
                <w:sz w:val="24"/>
              </w:rPr>
            </w:pPr>
          </w:p>
        </w:tc>
        <w:tc>
          <w:tcPr>
            <w:tcW w:type="dxa" w:w="637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5010000">
            <w:pPr>
              <w:spacing w:after="0" w:line="240" w:lineRule="auto"/>
              <w:ind/>
              <w:rPr>
                <w:sz w:val="24"/>
              </w:rPr>
            </w:pPr>
            <w:r>
              <w:rPr>
                <w:sz w:val="24"/>
              </w:rPr>
              <w:t>Знание правила проведения бега на 10-15  м с высокого старта</w:t>
            </w:r>
          </w:p>
        </w:tc>
      </w:tr>
      <w:tr>
        <w:tc>
          <w:tcPr>
            <w:tcW w:type="dxa" w:w="1101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06010000">
            <w:pPr>
              <w:spacing w:after="0" w:line="240" w:lineRule="auto"/>
              <w:ind/>
              <w:jc w:val="center"/>
              <w:rPr>
                <w:sz w:val="24"/>
              </w:rPr>
            </w:pPr>
            <w:r>
              <w:rPr>
                <w:sz w:val="24"/>
              </w:rPr>
              <w:t>3/3</w:t>
            </w:r>
          </w:p>
        </w:tc>
        <w:tc>
          <w:tcPr>
            <w:tcW w:type="dxa" w:w="992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07010000">
            <w:pPr>
              <w:spacing w:after="0" w:line="240" w:lineRule="auto"/>
              <w:ind/>
              <w:rPr>
                <w:i w:val="1"/>
                <w:sz w:val="24"/>
              </w:rPr>
            </w:pPr>
            <w:r>
              <w:rPr>
                <w:i w:val="1"/>
                <w:sz w:val="24"/>
              </w:rPr>
              <w:t>08.09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8010000">
            <w:pPr>
              <w:spacing w:after="0" w:line="240" w:lineRule="auto"/>
              <w:ind/>
              <w:rPr>
                <w:sz w:val="24"/>
              </w:rPr>
            </w:pPr>
          </w:p>
        </w:tc>
        <w:tc>
          <w:tcPr>
            <w:tcW w:type="dxa" w:w="637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09010000">
            <w:pPr>
              <w:spacing w:after="0" w:line="240" w:lineRule="auto"/>
              <w:ind/>
              <w:rPr>
                <w:sz w:val="24"/>
              </w:rPr>
            </w:pPr>
            <w:r>
              <w:rPr>
                <w:rStyle w:val="Style_6_ch"/>
                <w:rFonts w:ascii="Times New Roman" w:hAnsi="Times New Roman"/>
                <w:sz w:val="24"/>
              </w:rPr>
              <w:t>Раз</w:t>
            </w:r>
            <w:r>
              <w:rPr>
                <w:rStyle w:val="Style_6_ch"/>
                <w:rFonts w:ascii="Times New Roman" w:hAnsi="Times New Roman"/>
                <w:sz w:val="24"/>
              </w:rPr>
              <w:t xml:space="preserve">витие скоростных возможностей. Тест прыжок </w:t>
            </w:r>
            <w:r>
              <w:rPr>
                <w:rStyle w:val="Style_6_ch"/>
                <w:rFonts w:ascii="Times New Roman" w:hAnsi="Times New Roman"/>
                <w:sz w:val="24"/>
              </w:rPr>
              <w:t>в длину</w:t>
            </w:r>
            <w:r>
              <w:rPr>
                <w:rStyle w:val="Style_6_ch"/>
                <w:rFonts w:ascii="Times New Roman" w:hAnsi="Times New Roman"/>
                <w:sz w:val="24"/>
              </w:rPr>
              <w:t xml:space="preserve"> с места.</w:t>
            </w:r>
          </w:p>
        </w:tc>
        <w:tc>
          <w:tcPr>
            <w:tcW w:type="dxa" w:w="637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A010000">
            <w:pPr>
              <w:spacing w:after="0" w:line="240" w:lineRule="auto"/>
              <w:ind/>
              <w:rPr>
                <w:sz w:val="24"/>
              </w:rPr>
            </w:pPr>
            <w:r>
              <w:rPr>
                <w:sz w:val="24"/>
              </w:rPr>
              <w:t>Выполнять прыжок в длину с места.</w:t>
            </w:r>
          </w:p>
        </w:tc>
      </w:tr>
      <w:tr>
        <w:tc>
          <w:tcPr>
            <w:tcW w:type="dxa" w:w="1101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0B010000">
            <w:pPr>
              <w:spacing w:after="0" w:line="240" w:lineRule="auto"/>
              <w:ind/>
              <w:jc w:val="center"/>
              <w:rPr>
                <w:sz w:val="24"/>
              </w:rPr>
            </w:pPr>
            <w:r>
              <w:rPr>
                <w:sz w:val="24"/>
              </w:rPr>
              <w:t>4/4</w:t>
            </w:r>
          </w:p>
        </w:tc>
        <w:tc>
          <w:tcPr>
            <w:tcW w:type="dxa" w:w="992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0C010000">
            <w:pPr>
              <w:spacing w:after="0" w:line="240" w:lineRule="auto"/>
              <w:ind/>
              <w:rPr>
                <w:sz w:val="24"/>
              </w:rPr>
            </w:pPr>
            <w:r>
              <w:rPr>
                <w:sz w:val="24"/>
              </w:rPr>
              <w:t>12.09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D010000">
            <w:pPr>
              <w:spacing w:after="0" w:line="240" w:lineRule="auto"/>
              <w:ind/>
              <w:rPr>
                <w:sz w:val="24"/>
              </w:rPr>
            </w:pPr>
          </w:p>
        </w:tc>
        <w:tc>
          <w:tcPr>
            <w:tcW w:type="dxa" w:w="637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0E010000">
            <w:pPr>
              <w:spacing w:after="0" w:line="240" w:lineRule="auto"/>
              <w:ind/>
              <w:rPr>
                <w:sz w:val="24"/>
              </w:rPr>
            </w:pPr>
            <w:r>
              <w:rPr>
                <w:sz w:val="24"/>
              </w:rPr>
              <w:t>Тестирование челночного бега 3*10м</w:t>
            </w:r>
          </w:p>
        </w:tc>
        <w:tc>
          <w:tcPr>
            <w:tcW w:type="dxa" w:w="637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F010000">
            <w:pPr>
              <w:spacing w:after="0" w:line="240" w:lineRule="auto"/>
              <w:ind/>
              <w:rPr>
                <w:sz w:val="24"/>
              </w:rPr>
            </w:pPr>
            <w:r>
              <w:rPr>
                <w:sz w:val="24"/>
              </w:rPr>
              <w:t>Знания правил проведения тестирования челночного бега 3 х 10 м, разные варианты правил подвижной игры «Колдунчики»</w:t>
            </w:r>
          </w:p>
        </w:tc>
      </w:tr>
      <w:tr>
        <w:tc>
          <w:tcPr>
            <w:tcW w:type="dxa" w:w="1101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10010000">
            <w:pPr>
              <w:spacing w:after="0" w:line="240" w:lineRule="auto"/>
              <w:ind/>
              <w:jc w:val="center"/>
              <w:rPr>
                <w:sz w:val="24"/>
              </w:rPr>
            </w:pPr>
            <w:r>
              <w:rPr>
                <w:sz w:val="24"/>
              </w:rPr>
              <w:t>5/5</w:t>
            </w:r>
          </w:p>
        </w:tc>
        <w:tc>
          <w:tcPr>
            <w:tcW w:type="dxa" w:w="992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11010000">
            <w:pPr>
              <w:spacing w:after="0" w:line="240" w:lineRule="auto"/>
              <w:ind/>
              <w:rPr>
                <w:sz w:val="24"/>
              </w:rPr>
            </w:pPr>
            <w:r>
              <w:rPr>
                <w:sz w:val="24"/>
              </w:rPr>
              <w:t>13.09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2010000">
            <w:pPr>
              <w:spacing w:after="0" w:line="240" w:lineRule="auto"/>
              <w:ind/>
              <w:rPr>
                <w:sz w:val="24"/>
              </w:rPr>
            </w:pPr>
          </w:p>
        </w:tc>
        <w:tc>
          <w:tcPr>
            <w:tcW w:type="dxa" w:w="637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13010000">
            <w:pPr>
              <w:spacing w:after="0" w:line="240" w:lineRule="auto"/>
              <w:ind/>
              <w:rPr>
                <w:sz w:val="24"/>
              </w:rPr>
            </w:pPr>
            <w:r>
              <w:rPr>
                <w:sz w:val="24"/>
              </w:rPr>
              <w:t>Бег</w:t>
            </w:r>
            <w:r>
              <w:rPr>
                <w:sz w:val="24"/>
              </w:rPr>
              <w:t xml:space="preserve"> на 60м с высокого старта </w:t>
            </w:r>
            <w:r>
              <w:rPr>
                <w:b w:val="1"/>
                <w:sz w:val="24"/>
              </w:rPr>
              <w:t>(у</w:t>
            </w:r>
            <w:r>
              <w:rPr>
                <w:b w:val="1"/>
                <w:sz w:val="24"/>
              </w:rPr>
              <w:t>чет).</w:t>
            </w:r>
            <w:r>
              <w:rPr>
                <w:sz w:val="24"/>
              </w:rPr>
              <w:t xml:space="preserve">  </w:t>
            </w:r>
            <w:r>
              <w:rPr>
                <w:sz w:val="24"/>
              </w:rPr>
              <w:t>Метания мяча на дальность</w:t>
            </w:r>
          </w:p>
        </w:tc>
        <w:tc>
          <w:tcPr>
            <w:tcW w:type="dxa" w:w="637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4010000">
            <w:pPr>
              <w:spacing w:after="0" w:line="240" w:lineRule="auto"/>
              <w:ind/>
              <w:rPr>
                <w:sz w:val="24"/>
              </w:rPr>
            </w:pPr>
            <w:r>
              <w:rPr>
                <w:sz w:val="24"/>
              </w:rPr>
              <w:t xml:space="preserve">Знания правил проведения тестирования бега на 60 м с высокого старта, правила подвижной игры </w:t>
            </w:r>
          </w:p>
        </w:tc>
      </w:tr>
      <w:tr>
        <w:tc>
          <w:tcPr>
            <w:tcW w:type="dxa" w:w="1101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15010000">
            <w:pPr>
              <w:spacing w:after="0" w:line="240" w:lineRule="auto"/>
              <w:ind/>
              <w:jc w:val="center"/>
              <w:rPr>
                <w:sz w:val="24"/>
              </w:rPr>
            </w:pPr>
            <w:r>
              <w:rPr>
                <w:sz w:val="24"/>
              </w:rPr>
              <w:t>6/6</w:t>
            </w:r>
          </w:p>
        </w:tc>
        <w:tc>
          <w:tcPr>
            <w:tcW w:type="dxa" w:w="992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16010000">
            <w:pPr>
              <w:spacing w:after="0" w:line="240" w:lineRule="auto"/>
              <w:ind/>
              <w:rPr>
                <w:sz w:val="24"/>
              </w:rPr>
            </w:pPr>
            <w:r>
              <w:rPr>
                <w:sz w:val="24"/>
              </w:rPr>
              <w:t>15.09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7010000">
            <w:pPr>
              <w:spacing w:after="0" w:line="240" w:lineRule="auto"/>
              <w:ind/>
              <w:rPr>
                <w:sz w:val="24"/>
              </w:rPr>
            </w:pPr>
          </w:p>
        </w:tc>
        <w:tc>
          <w:tcPr>
            <w:tcW w:type="dxa" w:w="637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18010000">
            <w:pPr>
              <w:spacing w:after="0" w:line="240" w:lineRule="auto"/>
              <w:ind/>
              <w:rPr>
                <w:sz w:val="24"/>
              </w:rPr>
            </w:pPr>
            <w:r>
              <w:rPr>
                <w:sz w:val="24"/>
              </w:rPr>
              <w:t xml:space="preserve">Тестирование метания мяча на дальность </w:t>
            </w:r>
            <w:r>
              <w:rPr>
                <w:b w:val="1"/>
                <w:sz w:val="24"/>
              </w:rPr>
              <w:t>(учет).</w:t>
            </w:r>
            <w:r>
              <w:rPr>
                <w:sz w:val="24"/>
              </w:rPr>
              <w:t xml:space="preserve"> </w:t>
            </w:r>
            <w:r>
              <w:rPr>
                <w:rStyle w:val="Style_6_ch"/>
                <w:rFonts w:ascii="Times New Roman" w:hAnsi="Times New Roman"/>
                <w:sz w:val="24"/>
              </w:rPr>
              <w:t>Прыжки в длину с разбега</w:t>
            </w:r>
          </w:p>
        </w:tc>
        <w:tc>
          <w:tcPr>
            <w:tcW w:type="dxa" w:w="637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9010000">
            <w:pPr>
              <w:spacing w:after="0" w:line="240" w:lineRule="auto"/>
              <w:ind/>
              <w:rPr>
                <w:sz w:val="24"/>
              </w:rPr>
            </w:pPr>
            <w:r>
              <w:rPr>
                <w:sz w:val="24"/>
              </w:rPr>
              <w:t>Знать правила проведения тестирования метания</w:t>
            </w:r>
            <w:r>
              <w:rPr>
                <w:sz w:val="24"/>
              </w:rPr>
              <w:t xml:space="preserve"> мешочк</w:t>
            </w:r>
            <w:r>
              <w:rPr>
                <w:sz w:val="24"/>
              </w:rPr>
              <w:t>а на дальность, как выполнять метание мешочка с разбега.</w:t>
            </w:r>
          </w:p>
        </w:tc>
      </w:tr>
      <w:tr>
        <w:tc>
          <w:tcPr>
            <w:tcW w:type="dxa" w:w="1101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1A010000">
            <w:pPr>
              <w:spacing w:after="0" w:line="240" w:lineRule="auto"/>
              <w:ind/>
              <w:jc w:val="center"/>
              <w:rPr>
                <w:sz w:val="24"/>
              </w:rPr>
            </w:pPr>
            <w:r>
              <w:rPr>
                <w:sz w:val="24"/>
              </w:rPr>
              <w:t>7/7</w:t>
            </w:r>
          </w:p>
        </w:tc>
        <w:tc>
          <w:tcPr>
            <w:tcW w:type="dxa" w:w="992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1B010000">
            <w:pPr>
              <w:spacing w:after="0" w:line="240" w:lineRule="auto"/>
              <w:ind/>
              <w:rPr>
                <w:sz w:val="24"/>
              </w:rPr>
            </w:pPr>
            <w:r>
              <w:rPr>
                <w:sz w:val="24"/>
              </w:rPr>
              <w:t>17.</w:t>
            </w:r>
            <w:r>
              <w:rPr>
                <w:sz w:val="24"/>
              </w:rPr>
              <w:t>09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C010000">
            <w:pPr>
              <w:spacing w:after="0" w:line="240" w:lineRule="auto"/>
              <w:ind/>
              <w:rPr>
                <w:sz w:val="24"/>
              </w:rPr>
            </w:pPr>
          </w:p>
        </w:tc>
        <w:tc>
          <w:tcPr>
            <w:tcW w:type="dxa" w:w="637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1D010000">
            <w:pPr>
              <w:spacing w:after="0" w:line="240" w:lineRule="auto"/>
              <w:ind/>
              <w:rPr>
                <w:sz w:val="24"/>
              </w:rPr>
            </w:pPr>
            <w:r>
              <w:rPr>
                <w:rStyle w:val="Style_6_ch"/>
                <w:rFonts w:ascii="Times New Roman" w:hAnsi="Times New Roman"/>
                <w:sz w:val="24"/>
              </w:rPr>
              <w:t xml:space="preserve">Прыжки в длину с разбега </w:t>
            </w:r>
            <w:r>
              <w:rPr>
                <w:rStyle w:val="Style_6_ch"/>
                <w:rFonts w:ascii="Times New Roman" w:hAnsi="Times New Roman"/>
                <w:b w:val="1"/>
                <w:sz w:val="24"/>
              </w:rPr>
              <w:t>(учет).</w:t>
            </w:r>
            <w:r>
              <w:rPr>
                <w:rStyle w:val="Style_6_ch"/>
                <w:rFonts w:ascii="Times New Roman" w:hAnsi="Times New Roman"/>
                <w:sz w:val="24"/>
              </w:rPr>
              <w:t xml:space="preserve"> </w:t>
            </w:r>
            <w:r>
              <w:rPr>
                <w:sz w:val="24"/>
              </w:rPr>
              <w:t>Техника прыжка в длину с разбега</w:t>
            </w:r>
          </w:p>
        </w:tc>
        <w:tc>
          <w:tcPr>
            <w:tcW w:type="dxa" w:w="637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E010000">
            <w:pPr>
              <w:spacing w:after="0" w:line="240" w:lineRule="auto"/>
              <w:ind/>
              <w:rPr>
                <w:sz w:val="24"/>
              </w:rPr>
            </w:pPr>
            <w:r>
              <w:rPr>
                <w:sz w:val="24"/>
              </w:rPr>
              <w:t>Выполнять прыжки в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длину с разбега</w:t>
            </w:r>
          </w:p>
        </w:tc>
      </w:tr>
      <w:tr>
        <w:tc>
          <w:tcPr>
            <w:tcW w:type="dxa" w:w="1101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1F010000">
            <w:pPr>
              <w:spacing w:after="0" w:line="240" w:lineRule="auto"/>
              <w:ind/>
              <w:jc w:val="center"/>
              <w:rPr>
                <w:sz w:val="24"/>
              </w:rPr>
            </w:pPr>
            <w:r>
              <w:rPr>
                <w:sz w:val="24"/>
              </w:rPr>
              <w:t>8/8</w:t>
            </w:r>
          </w:p>
        </w:tc>
        <w:tc>
          <w:tcPr>
            <w:tcW w:type="dxa" w:w="992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20010000">
            <w:pPr>
              <w:spacing w:after="0" w:line="240" w:lineRule="auto"/>
              <w:ind/>
              <w:rPr>
                <w:sz w:val="24"/>
              </w:rPr>
            </w:pPr>
            <w:r>
              <w:rPr>
                <w:sz w:val="24"/>
              </w:rPr>
              <w:t>19</w:t>
            </w:r>
            <w:r>
              <w:rPr>
                <w:sz w:val="24"/>
              </w:rPr>
              <w:t>.</w:t>
            </w:r>
            <w:r>
              <w:rPr>
                <w:sz w:val="24"/>
              </w:rPr>
              <w:t>09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1010000">
            <w:pPr>
              <w:spacing w:after="0" w:line="240" w:lineRule="auto"/>
              <w:ind/>
              <w:rPr>
                <w:sz w:val="24"/>
              </w:rPr>
            </w:pPr>
          </w:p>
        </w:tc>
        <w:tc>
          <w:tcPr>
            <w:tcW w:type="dxa" w:w="637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22010000">
            <w:pPr>
              <w:spacing w:after="0" w:line="240" w:lineRule="auto"/>
              <w:ind/>
              <w:rPr>
                <w:sz w:val="24"/>
              </w:rPr>
            </w:pPr>
            <w:r>
              <w:rPr>
                <w:sz w:val="24"/>
              </w:rPr>
              <w:t xml:space="preserve">Техника прыжка в длину с разбега </w:t>
            </w:r>
            <w:r>
              <w:rPr>
                <w:rStyle w:val="Style_6_ch"/>
                <w:rFonts w:ascii="Times New Roman" w:hAnsi="Times New Roman"/>
                <w:b w:val="1"/>
                <w:sz w:val="24"/>
              </w:rPr>
              <w:t>(учет).</w:t>
            </w:r>
          </w:p>
        </w:tc>
        <w:tc>
          <w:tcPr>
            <w:tcW w:type="dxa" w:w="637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3010000">
            <w:pPr>
              <w:spacing w:after="0" w:line="240" w:lineRule="auto"/>
              <w:ind/>
              <w:rPr>
                <w:sz w:val="24"/>
              </w:rPr>
            </w:pPr>
            <w:r>
              <w:rPr>
                <w:sz w:val="24"/>
              </w:rPr>
              <w:t>Выполнять прыжок в длину с</w:t>
            </w:r>
            <w:r>
              <w:rPr>
                <w:sz w:val="24"/>
              </w:rPr>
              <w:t xml:space="preserve"> разбег</w:t>
            </w:r>
            <w:r>
              <w:rPr>
                <w:sz w:val="24"/>
              </w:rPr>
              <w:t xml:space="preserve">а </w:t>
            </w:r>
          </w:p>
        </w:tc>
      </w:tr>
      <w:tr>
        <w:tc>
          <w:tcPr>
            <w:tcW w:type="dxa" w:w="1101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24010000">
            <w:pPr>
              <w:spacing w:after="0" w:line="240" w:lineRule="auto"/>
              <w:ind/>
              <w:jc w:val="center"/>
              <w:rPr>
                <w:sz w:val="24"/>
              </w:rPr>
            </w:pPr>
            <w:r>
              <w:rPr>
                <w:sz w:val="24"/>
              </w:rPr>
              <w:t>9/9</w:t>
            </w:r>
          </w:p>
        </w:tc>
        <w:tc>
          <w:tcPr>
            <w:tcW w:type="dxa" w:w="992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25010000">
            <w:pPr>
              <w:spacing w:after="0" w:line="240" w:lineRule="auto"/>
              <w:ind/>
              <w:rPr>
                <w:sz w:val="24"/>
              </w:rPr>
            </w:pPr>
            <w:r>
              <w:rPr>
                <w:sz w:val="24"/>
              </w:rPr>
              <w:t>20.</w:t>
            </w:r>
            <w:r>
              <w:rPr>
                <w:sz w:val="24"/>
              </w:rPr>
              <w:t>09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6010000">
            <w:pPr>
              <w:spacing w:after="0" w:line="240" w:lineRule="auto"/>
              <w:ind/>
              <w:rPr>
                <w:sz w:val="24"/>
              </w:rPr>
            </w:pPr>
          </w:p>
        </w:tc>
        <w:tc>
          <w:tcPr>
            <w:tcW w:type="dxa" w:w="637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27010000">
            <w:pPr>
              <w:spacing w:after="0" w:line="240" w:lineRule="auto"/>
              <w:ind/>
              <w:rPr>
                <w:sz w:val="24"/>
              </w:rPr>
            </w:pPr>
            <w:r>
              <w:rPr>
                <w:rStyle w:val="Style_6_ch"/>
                <w:rFonts w:ascii="Times New Roman" w:hAnsi="Times New Roman"/>
                <w:sz w:val="24"/>
              </w:rPr>
              <w:t xml:space="preserve">Подтягивание на перекладине </w:t>
            </w:r>
            <w:r>
              <w:rPr>
                <w:rStyle w:val="Style_6_ch"/>
                <w:rFonts w:ascii="Times New Roman" w:hAnsi="Times New Roman"/>
                <w:b w:val="1"/>
                <w:sz w:val="24"/>
              </w:rPr>
              <w:t xml:space="preserve">(учет). </w:t>
            </w:r>
            <w:r>
              <w:rPr>
                <w:rStyle w:val="Style_6_ch"/>
                <w:rFonts w:ascii="Times New Roman" w:hAnsi="Times New Roman"/>
                <w:sz w:val="24"/>
              </w:rPr>
              <w:t>Метание мяча.</w:t>
            </w:r>
          </w:p>
        </w:tc>
        <w:tc>
          <w:tcPr>
            <w:tcW w:type="dxa" w:w="637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8010000">
            <w:pPr>
              <w:spacing w:after="0" w:line="240" w:lineRule="auto"/>
              <w:ind/>
              <w:rPr>
                <w:sz w:val="24"/>
              </w:rPr>
            </w:pPr>
            <w:r>
              <w:rPr>
                <w:sz w:val="24"/>
              </w:rPr>
              <w:t>Выполнять подтягивание на перекладине.</w:t>
            </w:r>
          </w:p>
        </w:tc>
      </w:tr>
      <w:tr>
        <w:tc>
          <w:tcPr>
            <w:tcW w:type="dxa" w:w="1101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29010000">
            <w:pPr>
              <w:spacing w:after="0" w:line="240" w:lineRule="auto"/>
              <w:ind/>
              <w:jc w:val="center"/>
              <w:rPr>
                <w:sz w:val="24"/>
              </w:rPr>
            </w:pPr>
            <w:r>
              <w:rPr>
                <w:sz w:val="24"/>
              </w:rPr>
              <w:t>10/10</w:t>
            </w:r>
          </w:p>
        </w:tc>
        <w:tc>
          <w:tcPr>
            <w:tcW w:type="dxa" w:w="992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2A010000">
            <w:pPr>
              <w:spacing w:after="0" w:line="240" w:lineRule="auto"/>
              <w:ind/>
              <w:rPr>
                <w:sz w:val="24"/>
              </w:rPr>
            </w:pPr>
            <w:r>
              <w:rPr>
                <w:sz w:val="24"/>
              </w:rPr>
              <w:t>24.09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B010000">
            <w:pPr>
              <w:spacing w:after="0" w:line="240" w:lineRule="auto"/>
              <w:ind/>
              <w:rPr>
                <w:sz w:val="24"/>
              </w:rPr>
            </w:pPr>
          </w:p>
        </w:tc>
        <w:tc>
          <w:tcPr>
            <w:tcW w:type="dxa" w:w="637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2C010000">
            <w:pPr>
              <w:spacing w:after="0" w:line="240" w:lineRule="auto"/>
              <w:ind/>
              <w:rPr>
                <w:sz w:val="24"/>
              </w:rPr>
            </w:pPr>
            <w:r>
              <w:rPr>
                <w:rStyle w:val="Style_6_ch"/>
                <w:rFonts w:ascii="Times New Roman" w:hAnsi="Times New Roman"/>
                <w:sz w:val="24"/>
              </w:rPr>
              <w:t xml:space="preserve">Метание мяча </w:t>
            </w:r>
            <w:r>
              <w:rPr>
                <w:rStyle w:val="Style_6_ch"/>
                <w:rFonts w:ascii="Times New Roman" w:hAnsi="Times New Roman"/>
                <w:b w:val="1"/>
                <w:sz w:val="24"/>
              </w:rPr>
              <w:t>(учет)</w:t>
            </w:r>
          </w:p>
        </w:tc>
        <w:tc>
          <w:tcPr>
            <w:tcW w:type="dxa" w:w="637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D010000">
            <w:pPr>
              <w:spacing w:after="0" w:line="240" w:lineRule="auto"/>
              <w:ind/>
              <w:rPr>
                <w:sz w:val="24"/>
              </w:rPr>
            </w:pPr>
            <w:r>
              <w:rPr>
                <w:sz w:val="24"/>
              </w:rPr>
              <w:t>Выполнять</w:t>
            </w:r>
            <w:r>
              <w:rPr>
                <w:rStyle w:val="Style_6_ch"/>
                <w:rFonts w:ascii="Times New Roman" w:hAnsi="Times New Roman"/>
                <w:sz w:val="24"/>
              </w:rPr>
              <w:t xml:space="preserve"> </w:t>
            </w:r>
            <w:r>
              <w:rPr>
                <w:rStyle w:val="Style_6_ch"/>
                <w:rFonts w:ascii="Times New Roman" w:hAnsi="Times New Roman"/>
                <w:sz w:val="24"/>
              </w:rPr>
              <w:t>метание мяча</w:t>
            </w:r>
            <w:r>
              <w:rPr>
                <w:rStyle w:val="Style_6_ch"/>
                <w:rFonts w:ascii="Times New Roman" w:hAnsi="Times New Roman"/>
                <w:sz w:val="24"/>
              </w:rPr>
              <w:t xml:space="preserve">. </w:t>
            </w:r>
          </w:p>
        </w:tc>
      </w:tr>
      <w:tr>
        <w:trPr>
          <w:trHeight w:hRule="atLeast" w:val="946"/>
        </w:trPr>
        <w:tc>
          <w:tcPr>
            <w:tcW w:type="dxa" w:w="1101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2E010000">
            <w:pPr>
              <w:spacing w:after="0" w:line="240" w:lineRule="auto"/>
              <w:ind/>
              <w:jc w:val="center"/>
              <w:rPr>
                <w:sz w:val="24"/>
              </w:rPr>
            </w:pPr>
            <w:r>
              <w:rPr>
                <w:sz w:val="24"/>
              </w:rPr>
              <w:t>11/11</w:t>
            </w:r>
          </w:p>
        </w:tc>
        <w:tc>
          <w:tcPr>
            <w:tcW w:type="dxa" w:w="992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2F010000">
            <w:pPr>
              <w:spacing w:after="0" w:line="240" w:lineRule="auto"/>
              <w:ind/>
              <w:rPr>
                <w:sz w:val="24"/>
              </w:rPr>
            </w:pPr>
            <w:r>
              <w:rPr>
                <w:sz w:val="24"/>
              </w:rPr>
              <w:t>26.09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0010000">
            <w:pPr>
              <w:spacing w:after="0" w:line="240" w:lineRule="auto"/>
              <w:ind/>
              <w:rPr>
                <w:sz w:val="24"/>
              </w:rPr>
            </w:pPr>
          </w:p>
        </w:tc>
        <w:tc>
          <w:tcPr>
            <w:tcW w:type="dxa" w:w="637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31010000">
            <w:pPr>
              <w:spacing w:after="0" w:line="240" w:lineRule="auto"/>
              <w:ind/>
              <w:rPr>
                <w:sz w:val="24"/>
              </w:rPr>
            </w:pPr>
            <w:r>
              <w:rPr>
                <w:rStyle w:val="Style_6_ch"/>
                <w:rFonts w:ascii="Times New Roman" w:hAnsi="Times New Roman"/>
                <w:sz w:val="24"/>
              </w:rPr>
              <w:t>Раз</w:t>
            </w:r>
            <w:r>
              <w:rPr>
                <w:rStyle w:val="Style_6_ch"/>
                <w:rFonts w:ascii="Times New Roman" w:hAnsi="Times New Roman"/>
                <w:sz w:val="24"/>
              </w:rPr>
              <w:t>витие скоростных возможностей</w:t>
            </w:r>
          </w:p>
        </w:tc>
        <w:tc>
          <w:tcPr>
            <w:tcW w:type="dxa" w:w="637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2010000">
            <w:pPr>
              <w:spacing w:after="0" w:line="240" w:lineRule="auto"/>
              <w:ind/>
              <w:rPr>
                <w:sz w:val="24"/>
              </w:rPr>
            </w:pPr>
            <w:r>
              <w:rPr>
                <w:sz w:val="24"/>
              </w:rPr>
              <w:t>Выполнять</w:t>
            </w:r>
            <w:r>
              <w:rPr>
                <w:rStyle w:val="Style_6_ch"/>
                <w:rFonts w:ascii="Times New Roman" w:hAnsi="Times New Roman"/>
                <w:sz w:val="24"/>
              </w:rPr>
              <w:t xml:space="preserve">  раз</w:t>
            </w:r>
            <w:r>
              <w:rPr>
                <w:rStyle w:val="Style_6_ch"/>
                <w:rFonts w:ascii="Times New Roman" w:hAnsi="Times New Roman"/>
                <w:sz w:val="24"/>
              </w:rPr>
              <w:t>витие скоростных возмож</w:t>
            </w:r>
            <w:r>
              <w:rPr>
                <w:rStyle w:val="Style_6_ch"/>
                <w:rFonts w:ascii="Times New Roman" w:hAnsi="Times New Roman"/>
                <w:sz w:val="24"/>
              </w:rPr>
              <w:t>ностей</w:t>
            </w:r>
          </w:p>
        </w:tc>
      </w:tr>
      <w:tr>
        <w:trPr>
          <w:trHeight w:hRule="atLeast" w:val="561"/>
        </w:trPr>
        <w:tc>
          <w:tcPr>
            <w:tcW w:type="dxa" w:w="1101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33010000">
            <w:pPr>
              <w:spacing w:after="0" w:line="240" w:lineRule="auto"/>
              <w:ind/>
              <w:jc w:val="center"/>
              <w:rPr>
                <w:sz w:val="24"/>
              </w:rPr>
            </w:pPr>
            <w:r>
              <w:rPr>
                <w:sz w:val="24"/>
              </w:rPr>
              <w:t>12/12</w:t>
            </w:r>
          </w:p>
        </w:tc>
        <w:tc>
          <w:tcPr>
            <w:tcW w:type="dxa" w:w="992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34010000">
            <w:pPr>
              <w:spacing w:after="0" w:line="240" w:lineRule="auto"/>
              <w:ind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z w:val="24"/>
              </w:rPr>
              <w:t>7</w:t>
            </w:r>
            <w:r>
              <w:rPr>
                <w:sz w:val="24"/>
              </w:rPr>
              <w:t>.</w:t>
            </w:r>
            <w:r>
              <w:rPr>
                <w:sz w:val="24"/>
              </w:rPr>
              <w:t>09</w:t>
            </w:r>
          </w:p>
        </w:tc>
        <w:tc>
          <w:tcPr>
            <w:tcW w:type="dxa" w:w="99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5010000">
            <w:pPr>
              <w:spacing w:after="0" w:line="240" w:lineRule="auto"/>
              <w:ind/>
              <w:rPr>
                <w:sz w:val="24"/>
              </w:rPr>
            </w:pPr>
          </w:p>
        </w:tc>
        <w:tc>
          <w:tcPr>
            <w:tcW w:type="dxa" w:w="637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36010000">
            <w:pPr>
              <w:spacing w:after="0" w:line="240" w:lineRule="auto"/>
              <w:ind/>
              <w:rPr>
                <w:rStyle w:val="Style_6_ch"/>
                <w:rFonts w:ascii="Times New Roman" w:hAnsi="Times New Roman"/>
                <w:sz w:val="24"/>
              </w:rPr>
            </w:pPr>
            <w:r>
              <w:rPr>
                <w:rStyle w:val="Style_6_ch"/>
                <w:rFonts w:ascii="Times New Roman" w:hAnsi="Times New Roman"/>
                <w:sz w:val="24"/>
              </w:rPr>
              <w:t xml:space="preserve">Бег 1500м </w:t>
            </w:r>
            <w:r>
              <w:rPr>
                <w:rStyle w:val="Style_6_ch"/>
                <w:rFonts w:ascii="Times New Roman" w:hAnsi="Times New Roman"/>
                <w:b w:val="1"/>
                <w:sz w:val="24"/>
              </w:rPr>
              <w:t>(учет).</w:t>
            </w:r>
          </w:p>
        </w:tc>
        <w:tc>
          <w:tcPr>
            <w:tcW w:type="dxa" w:w="637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7010000">
            <w:pPr>
              <w:spacing w:after="0" w:line="240" w:lineRule="auto"/>
              <w:ind/>
              <w:rPr>
                <w:sz w:val="24"/>
              </w:rPr>
            </w:pPr>
            <w:r>
              <w:rPr>
                <w:sz w:val="24"/>
              </w:rPr>
              <w:t>Выполнять бег 15</w:t>
            </w:r>
            <w:r>
              <w:rPr>
                <w:sz w:val="24"/>
              </w:rPr>
              <w:t>00 м</w:t>
            </w:r>
          </w:p>
        </w:tc>
      </w:tr>
      <w:tr>
        <w:trPr>
          <w:trHeight w:hRule="atLeast" w:val="448"/>
        </w:trPr>
        <w:tc>
          <w:tcPr>
            <w:tcW w:type="dxa" w:w="15843"/>
            <w:gridSpan w:val="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38010000">
            <w:pPr>
              <w:spacing w:after="0" w:line="240" w:lineRule="auto"/>
              <w:ind/>
              <w:jc w:val="center"/>
              <w:rPr>
                <w:sz w:val="24"/>
              </w:rPr>
            </w:pPr>
            <w:r>
              <w:rPr>
                <w:b w:val="1"/>
                <w:sz w:val="24"/>
              </w:rPr>
              <w:t>Спортивные игры (15ч).</w:t>
            </w:r>
          </w:p>
        </w:tc>
      </w:tr>
      <w:tr>
        <w:tc>
          <w:tcPr>
            <w:tcW w:type="dxa" w:w="95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39010000">
            <w:pPr>
              <w:spacing w:after="0" w:line="240" w:lineRule="auto"/>
              <w:ind/>
              <w:jc w:val="center"/>
              <w:rPr>
                <w:sz w:val="24"/>
              </w:rPr>
            </w:pPr>
            <w:r>
              <w:rPr>
                <w:sz w:val="24"/>
              </w:rPr>
              <w:t>13/1</w:t>
            </w:r>
          </w:p>
        </w:tc>
        <w:tc>
          <w:tcPr>
            <w:tcW w:type="dxa" w:w="992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3A010000">
            <w:pPr>
              <w:spacing w:after="0" w:line="240" w:lineRule="auto"/>
              <w:ind/>
              <w:rPr>
                <w:sz w:val="24"/>
              </w:rPr>
            </w:pPr>
            <w:r>
              <w:rPr>
                <w:sz w:val="24"/>
              </w:rPr>
              <w:t>0</w:t>
            </w:r>
            <w:r>
              <w:rPr>
                <w:sz w:val="24"/>
              </w:rPr>
              <w:t>1</w:t>
            </w:r>
            <w:r>
              <w:rPr>
                <w:sz w:val="24"/>
              </w:rPr>
              <w:t>.</w:t>
            </w:r>
            <w:r>
              <w:rPr>
                <w:sz w:val="24"/>
              </w:rPr>
              <w:t>1</w:t>
            </w:r>
            <w:r>
              <w:rPr>
                <w:sz w:val="24"/>
              </w:rPr>
              <w:t>0</w:t>
            </w:r>
          </w:p>
        </w:tc>
        <w:tc>
          <w:tcPr>
            <w:tcW w:type="dxa" w:w="1134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B010000">
            <w:pPr>
              <w:spacing w:after="0" w:line="240" w:lineRule="auto"/>
              <w:ind/>
              <w:rPr>
                <w:sz w:val="24"/>
              </w:rPr>
            </w:pPr>
          </w:p>
        </w:tc>
        <w:tc>
          <w:tcPr>
            <w:tcW w:type="dxa" w:w="637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3C010000">
            <w:pPr>
              <w:spacing w:after="0" w:line="240" w:lineRule="auto"/>
              <w:ind w:right="-1"/>
              <w:rPr>
                <w:sz w:val="24"/>
              </w:rPr>
            </w:pPr>
            <w:r>
              <w:rPr>
                <w:rStyle w:val="Style_8_ch"/>
                <w:sz w:val="24"/>
              </w:rPr>
              <w:t>Правила ТБ при игре в баскетбол.</w:t>
            </w:r>
            <w:r>
              <w:rPr>
                <w:rStyle w:val="Style_5_ch"/>
                <w:sz w:val="24"/>
              </w:rPr>
              <w:t xml:space="preserve"> </w:t>
            </w:r>
            <w:r>
              <w:rPr>
                <w:rStyle w:val="Style_8_ch"/>
                <w:sz w:val="24"/>
              </w:rPr>
              <w:t>Передача мяча одной рукой от плеча. Броски по кольцу после ловли.</w:t>
            </w:r>
          </w:p>
        </w:tc>
        <w:tc>
          <w:tcPr>
            <w:tcW w:type="dxa" w:w="637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D010000">
            <w:pPr>
              <w:spacing w:after="0" w:line="240" w:lineRule="auto"/>
              <w:ind/>
              <w:rPr>
                <w:sz w:val="24"/>
              </w:rPr>
            </w:pPr>
            <w:r>
              <w:rPr>
                <w:rStyle w:val="Style_8_ch"/>
                <w:sz w:val="24"/>
              </w:rPr>
              <w:t>Иметь представления о стойке и передвижении игрока.</w:t>
            </w:r>
          </w:p>
        </w:tc>
      </w:tr>
      <w:tr>
        <w:tc>
          <w:tcPr>
            <w:tcW w:type="dxa" w:w="95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3E010000">
            <w:pPr>
              <w:spacing w:after="0" w:line="240" w:lineRule="auto"/>
              <w:ind/>
              <w:jc w:val="center"/>
              <w:rPr>
                <w:sz w:val="24"/>
              </w:rPr>
            </w:pPr>
            <w:r>
              <w:rPr>
                <w:sz w:val="24"/>
              </w:rPr>
              <w:t>14/2</w:t>
            </w:r>
          </w:p>
        </w:tc>
        <w:tc>
          <w:tcPr>
            <w:tcW w:type="dxa" w:w="992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3F010000">
            <w:pPr>
              <w:spacing w:after="0" w:line="240" w:lineRule="auto"/>
              <w:ind/>
              <w:rPr>
                <w:sz w:val="24"/>
              </w:rPr>
            </w:pPr>
            <w:r>
              <w:rPr>
                <w:sz w:val="24"/>
              </w:rPr>
              <w:t>03</w:t>
            </w:r>
            <w:r>
              <w:rPr>
                <w:sz w:val="24"/>
              </w:rPr>
              <w:t>.10</w:t>
            </w:r>
          </w:p>
        </w:tc>
        <w:tc>
          <w:tcPr>
            <w:tcW w:type="dxa" w:w="1134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40010000">
            <w:pPr>
              <w:spacing w:after="0" w:line="240" w:lineRule="auto"/>
              <w:ind/>
              <w:rPr>
                <w:sz w:val="24"/>
              </w:rPr>
            </w:pPr>
          </w:p>
        </w:tc>
        <w:tc>
          <w:tcPr>
            <w:tcW w:type="dxa" w:w="637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1010000">
            <w:pPr>
              <w:spacing w:after="0" w:line="240" w:lineRule="auto"/>
              <w:ind/>
              <w:rPr>
                <w:rStyle w:val="Style_8_ch"/>
                <w:sz w:val="24"/>
              </w:rPr>
            </w:pPr>
            <w:r>
              <w:rPr>
                <w:rStyle w:val="Style_8_ch"/>
                <w:sz w:val="24"/>
              </w:rPr>
              <w:t>Бр</w:t>
            </w:r>
            <w:r>
              <w:rPr>
                <w:rStyle w:val="Style_8_ch"/>
                <w:sz w:val="24"/>
              </w:rPr>
              <w:t xml:space="preserve">оски </w:t>
            </w:r>
            <w:r>
              <w:rPr>
                <w:rStyle w:val="Style_8_ch"/>
                <w:sz w:val="24"/>
              </w:rPr>
              <w:t>по кольцу после ловли. Сочетание приемов ведения, передачи, броска.</w:t>
            </w:r>
          </w:p>
        </w:tc>
        <w:tc>
          <w:tcPr>
            <w:tcW w:type="dxa" w:w="6379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42010000">
            <w:pPr>
              <w:rPr>
                <w:sz w:val="24"/>
              </w:rPr>
            </w:pPr>
            <w:r>
              <w:rPr>
                <w:sz w:val="24"/>
              </w:rPr>
              <w:t xml:space="preserve">Иметь представления о </w:t>
            </w:r>
            <w:r>
              <w:rPr>
                <w:rStyle w:val="Style_8_ch"/>
                <w:sz w:val="24"/>
              </w:rPr>
              <w:t>броске по кольцу после ловли, сочетание приемов ведения, передачи, броска.</w:t>
            </w:r>
          </w:p>
        </w:tc>
      </w:tr>
      <w:tr>
        <w:tc>
          <w:tcPr>
            <w:tcW w:type="dxa" w:w="95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3010000">
            <w:pPr>
              <w:spacing w:after="0" w:line="240" w:lineRule="auto"/>
              <w:ind/>
              <w:jc w:val="center"/>
              <w:rPr>
                <w:sz w:val="24"/>
              </w:rPr>
            </w:pPr>
            <w:r>
              <w:rPr>
                <w:sz w:val="24"/>
              </w:rPr>
              <w:t>15/3</w:t>
            </w:r>
          </w:p>
        </w:tc>
        <w:tc>
          <w:tcPr>
            <w:tcW w:type="dxa" w:w="992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4010000">
            <w:pPr>
              <w:spacing w:after="0" w:line="240" w:lineRule="auto"/>
              <w:ind/>
              <w:rPr>
                <w:sz w:val="24"/>
              </w:rPr>
            </w:pPr>
            <w:r>
              <w:rPr>
                <w:sz w:val="24"/>
              </w:rPr>
              <w:t>04.10</w:t>
            </w:r>
          </w:p>
        </w:tc>
        <w:tc>
          <w:tcPr>
            <w:tcW w:type="dxa" w:w="1134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45010000">
            <w:pPr>
              <w:spacing w:after="0" w:line="240" w:lineRule="auto"/>
              <w:ind/>
              <w:rPr>
                <w:sz w:val="24"/>
              </w:rPr>
            </w:pPr>
          </w:p>
        </w:tc>
        <w:tc>
          <w:tcPr>
            <w:tcW w:type="dxa" w:w="637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6010000">
            <w:pPr>
              <w:spacing w:after="0" w:line="240" w:lineRule="auto"/>
              <w:ind/>
              <w:rPr>
                <w:sz w:val="24"/>
              </w:rPr>
            </w:pPr>
            <w:r>
              <w:rPr>
                <w:rStyle w:val="Style_8_ch"/>
                <w:sz w:val="24"/>
              </w:rPr>
              <w:t>Броски по кольцу после ловли. Сочетание приемов ведения, передачи,</w:t>
            </w:r>
            <w:r>
              <w:rPr>
                <w:rStyle w:val="Style_8_ch"/>
                <w:sz w:val="24"/>
              </w:rPr>
              <w:t xml:space="preserve"> броска</w:t>
            </w:r>
            <w:r>
              <w:rPr>
                <w:rStyle w:val="Style_8_ch"/>
                <w:sz w:val="24"/>
              </w:rPr>
              <w:t>. . Развит</w:t>
            </w:r>
            <w:r>
              <w:rPr>
                <w:rStyle w:val="Style_8_ch"/>
                <w:sz w:val="24"/>
              </w:rPr>
              <w:t>ие ко</w:t>
            </w:r>
            <w:r>
              <w:rPr>
                <w:rStyle w:val="Style_8_ch"/>
                <w:sz w:val="24"/>
              </w:rPr>
              <w:t>ординационных способностей.</w:t>
            </w:r>
          </w:p>
        </w:tc>
        <w:tc>
          <w:tcPr>
            <w:tcW w:type="dxa" w:w="637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</w:tr>
      <w:tr>
        <w:tc>
          <w:tcPr>
            <w:tcW w:type="dxa" w:w="95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7010000">
            <w:pPr>
              <w:spacing w:after="0" w:line="240" w:lineRule="auto"/>
              <w:ind/>
              <w:jc w:val="center"/>
              <w:rPr>
                <w:sz w:val="24"/>
              </w:rPr>
            </w:pPr>
            <w:r>
              <w:rPr>
                <w:sz w:val="24"/>
              </w:rPr>
              <w:t>16/4</w:t>
            </w:r>
          </w:p>
        </w:tc>
        <w:tc>
          <w:tcPr>
            <w:tcW w:type="dxa" w:w="992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8010000">
            <w:pPr>
              <w:spacing w:after="0" w:line="240" w:lineRule="auto"/>
              <w:ind/>
              <w:rPr>
                <w:sz w:val="24"/>
              </w:rPr>
            </w:pPr>
            <w:r>
              <w:rPr>
                <w:sz w:val="24"/>
              </w:rPr>
              <w:t>08.10</w:t>
            </w:r>
          </w:p>
        </w:tc>
        <w:tc>
          <w:tcPr>
            <w:tcW w:type="dxa" w:w="1134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49010000">
            <w:pPr>
              <w:spacing w:after="0" w:line="240" w:lineRule="auto"/>
              <w:ind/>
              <w:rPr>
                <w:sz w:val="24"/>
              </w:rPr>
            </w:pPr>
          </w:p>
        </w:tc>
        <w:tc>
          <w:tcPr>
            <w:tcW w:type="dxa" w:w="637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A010000">
            <w:pPr>
              <w:spacing w:after="0" w:line="240" w:lineRule="auto"/>
              <w:ind/>
              <w:rPr>
                <w:rStyle w:val="Style_8_ch"/>
                <w:sz w:val="24"/>
              </w:rPr>
            </w:pPr>
            <w:r>
              <w:rPr>
                <w:rStyle w:val="Style_8_ch"/>
                <w:sz w:val="24"/>
              </w:rPr>
              <w:t>Стойка и передвижения игрока. Ведение мяча в низкой стойке.</w:t>
            </w:r>
          </w:p>
        </w:tc>
        <w:tc>
          <w:tcPr>
            <w:tcW w:type="dxa" w:w="6379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4B010000">
            <w:pPr>
              <w:rPr>
                <w:sz w:val="24"/>
              </w:rPr>
            </w:pPr>
            <w:r>
              <w:rPr>
                <w:sz w:val="24"/>
              </w:rPr>
              <w:t xml:space="preserve">Знания </w:t>
            </w:r>
            <w:r>
              <w:rPr>
                <w:rStyle w:val="Style_8_ch"/>
                <w:sz w:val="24"/>
              </w:rPr>
              <w:t>стойку и передвижения игрока, ведение мяча в низкой стойке.</w:t>
            </w:r>
          </w:p>
        </w:tc>
      </w:tr>
      <w:tr>
        <w:tc>
          <w:tcPr>
            <w:tcW w:type="dxa" w:w="95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C010000">
            <w:pPr>
              <w:spacing w:after="0" w:line="240" w:lineRule="auto"/>
              <w:ind/>
              <w:jc w:val="center"/>
              <w:rPr>
                <w:sz w:val="24"/>
              </w:rPr>
            </w:pPr>
            <w:r>
              <w:rPr>
                <w:sz w:val="24"/>
              </w:rPr>
              <w:t>17/5</w:t>
            </w:r>
          </w:p>
        </w:tc>
        <w:tc>
          <w:tcPr>
            <w:tcW w:type="dxa" w:w="992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D010000">
            <w:pPr>
              <w:spacing w:after="0" w:line="240" w:lineRule="auto"/>
              <w:ind/>
              <w:rPr>
                <w:sz w:val="24"/>
              </w:rPr>
            </w:pPr>
            <w:r>
              <w:rPr>
                <w:sz w:val="24"/>
              </w:rPr>
              <w:t>11.10</w:t>
            </w:r>
          </w:p>
        </w:tc>
        <w:tc>
          <w:tcPr>
            <w:tcW w:type="dxa" w:w="1134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4E010000">
            <w:pPr>
              <w:spacing w:after="0" w:line="240" w:lineRule="auto"/>
              <w:ind/>
              <w:rPr>
                <w:sz w:val="24"/>
              </w:rPr>
            </w:pPr>
          </w:p>
        </w:tc>
        <w:tc>
          <w:tcPr>
            <w:tcW w:type="dxa" w:w="637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F010000">
            <w:pPr>
              <w:spacing w:after="0" w:line="240" w:lineRule="auto"/>
              <w:ind/>
              <w:rPr>
                <w:sz w:val="24"/>
              </w:rPr>
            </w:pPr>
            <w:r>
              <w:rPr>
                <w:rStyle w:val="Style_8_ch"/>
                <w:sz w:val="24"/>
              </w:rPr>
              <w:t>Стойка и передвижения игрока. Ведение мяча в низкой</w:t>
            </w:r>
            <w:r>
              <w:rPr>
                <w:rStyle w:val="Style_8_ch"/>
                <w:sz w:val="24"/>
              </w:rPr>
              <w:t xml:space="preserve"> стойке</w:t>
            </w:r>
            <w:r>
              <w:rPr>
                <w:rStyle w:val="Style_8_ch"/>
                <w:sz w:val="24"/>
              </w:rPr>
              <w:t>.</w:t>
            </w:r>
          </w:p>
        </w:tc>
        <w:tc>
          <w:tcPr>
            <w:tcW w:type="dxa" w:w="637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</w:tr>
      <w:tr>
        <w:tc>
          <w:tcPr>
            <w:tcW w:type="dxa" w:w="95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50010000">
            <w:pPr>
              <w:spacing w:after="0" w:line="240" w:lineRule="auto"/>
              <w:ind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z w:val="24"/>
              </w:rPr>
              <w:t>8/6</w:t>
            </w:r>
          </w:p>
        </w:tc>
        <w:tc>
          <w:tcPr>
            <w:tcW w:type="dxa" w:w="992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51010000">
            <w:pPr>
              <w:spacing w:after="0" w:line="240" w:lineRule="auto"/>
              <w:ind/>
              <w:rPr>
                <w:sz w:val="24"/>
              </w:rPr>
            </w:pPr>
          </w:p>
        </w:tc>
        <w:tc>
          <w:tcPr>
            <w:tcW w:type="dxa" w:w="1134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52010000">
            <w:pPr>
              <w:spacing w:after="0" w:line="240" w:lineRule="auto"/>
              <w:ind/>
              <w:rPr>
                <w:sz w:val="24"/>
              </w:rPr>
            </w:pPr>
          </w:p>
        </w:tc>
        <w:tc>
          <w:tcPr>
            <w:tcW w:type="dxa" w:w="637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53010000">
            <w:pPr>
              <w:spacing w:after="0" w:line="240" w:lineRule="auto"/>
              <w:ind/>
              <w:rPr>
                <w:rStyle w:val="Style_8_ch"/>
                <w:sz w:val="24"/>
              </w:rPr>
            </w:pPr>
            <w:r>
              <w:rPr>
                <w:rStyle w:val="Style_8_ch"/>
                <w:sz w:val="24"/>
              </w:rPr>
              <w:t>Остановка</w:t>
            </w:r>
            <w:r>
              <w:rPr>
                <w:rStyle w:val="Style_8_ch"/>
                <w:sz w:val="24"/>
              </w:rPr>
              <w:t xml:space="preserve"> двумя шагами. Ведение мяча на месте.</w:t>
            </w:r>
          </w:p>
        </w:tc>
        <w:tc>
          <w:tcPr>
            <w:tcW w:type="dxa" w:w="637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54010000">
            <w:pPr>
              <w:rPr>
                <w:sz w:val="24"/>
              </w:rPr>
            </w:pPr>
            <w:r>
              <w:rPr>
                <w:sz w:val="24"/>
              </w:rPr>
              <w:t xml:space="preserve">Знания остановку </w:t>
            </w:r>
            <w:r>
              <w:rPr>
                <w:rStyle w:val="Style_8_ch"/>
                <w:sz w:val="24"/>
              </w:rPr>
              <w:t>двумя шагами, ведение мяча на месте.</w:t>
            </w:r>
          </w:p>
        </w:tc>
      </w:tr>
      <w:tr>
        <w:tc>
          <w:tcPr>
            <w:tcW w:type="dxa" w:w="95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55010000">
            <w:pPr>
              <w:spacing w:after="0" w:line="240" w:lineRule="auto"/>
              <w:ind/>
              <w:jc w:val="center"/>
              <w:rPr>
                <w:sz w:val="24"/>
              </w:rPr>
            </w:pPr>
            <w:r>
              <w:rPr>
                <w:sz w:val="24"/>
              </w:rPr>
              <w:t>19/7</w:t>
            </w:r>
          </w:p>
        </w:tc>
        <w:tc>
          <w:tcPr>
            <w:tcW w:type="dxa" w:w="992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56010000">
            <w:pPr>
              <w:spacing w:after="0" w:line="240" w:lineRule="auto"/>
              <w:ind/>
              <w:rPr>
                <w:sz w:val="24"/>
              </w:rPr>
            </w:pPr>
          </w:p>
        </w:tc>
        <w:tc>
          <w:tcPr>
            <w:tcW w:type="dxa" w:w="1134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57010000">
            <w:pPr>
              <w:spacing w:after="0" w:line="240" w:lineRule="auto"/>
              <w:ind/>
              <w:rPr>
                <w:sz w:val="24"/>
              </w:rPr>
            </w:pPr>
          </w:p>
        </w:tc>
        <w:tc>
          <w:tcPr>
            <w:tcW w:type="dxa" w:w="637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58010000">
            <w:pPr>
              <w:spacing w:after="0" w:line="240" w:lineRule="auto"/>
              <w:ind/>
              <w:rPr>
                <w:sz w:val="24"/>
              </w:rPr>
            </w:pPr>
            <w:r>
              <w:rPr>
                <w:rStyle w:val="Style_8_ch"/>
                <w:sz w:val="24"/>
              </w:rPr>
              <w:t>Ловля мяча двумя руками от груди на месте в парах. Ведение мяча на месте с разной высотой отскока.</w:t>
            </w:r>
          </w:p>
        </w:tc>
        <w:tc>
          <w:tcPr>
            <w:tcW w:type="dxa" w:w="6379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59010000">
            <w:pPr>
              <w:spacing w:after="0" w:line="240" w:lineRule="auto"/>
              <w:ind/>
              <w:rPr>
                <w:sz w:val="24"/>
              </w:rPr>
            </w:pPr>
            <w:r>
              <w:rPr>
                <w:sz w:val="24"/>
              </w:rPr>
              <w:t>Знания</w:t>
            </w:r>
            <w:r>
              <w:rPr>
                <w:rStyle w:val="Style_8_ch"/>
                <w:sz w:val="24"/>
              </w:rPr>
              <w:t xml:space="preserve"> ловля мяча дв</w:t>
            </w:r>
            <w:r>
              <w:rPr>
                <w:rStyle w:val="Style_8_ch"/>
                <w:sz w:val="24"/>
              </w:rPr>
              <w:t>умя руками от гру</w:t>
            </w:r>
            <w:r>
              <w:rPr>
                <w:rStyle w:val="Style_8_ch"/>
                <w:sz w:val="24"/>
              </w:rPr>
              <w:t>ди на</w:t>
            </w:r>
            <w:r>
              <w:rPr>
                <w:rStyle w:val="Style_8_ch"/>
                <w:sz w:val="24"/>
              </w:rPr>
              <w:t xml:space="preserve"> мест</w:t>
            </w:r>
            <w:r>
              <w:rPr>
                <w:rStyle w:val="Style_8_ch"/>
                <w:sz w:val="24"/>
              </w:rPr>
              <w:t>е в парах,</w:t>
            </w:r>
            <w:r>
              <w:rPr>
                <w:rStyle w:val="Style_8_ch"/>
                <w:sz w:val="24"/>
              </w:rPr>
              <w:t xml:space="preserve"> ведение мяча на месте с разной высотой отскока.</w:t>
            </w:r>
          </w:p>
        </w:tc>
      </w:tr>
      <w:tr>
        <w:tc>
          <w:tcPr>
            <w:tcW w:type="dxa" w:w="95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5A010000">
            <w:pPr>
              <w:spacing w:after="0" w:line="240" w:lineRule="auto"/>
              <w:ind/>
              <w:jc w:val="center"/>
              <w:rPr>
                <w:sz w:val="24"/>
              </w:rPr>
            </w:pPr>
            <w:r>
              <w:rPr>
                <w:sz w:val="24"/>
              </w:rPr>
              <w:t>20/8</w:t>
            </w:r>
          </w:p>
        </w:tc>
        <w:tc>
          <w:tcPr>
            <w:tcW w:type="dxa" w:w="992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5B010000">
            <w:pPr>
              <w:spacing w:after="0" w:line="240" w:lineRule="auto"/>
              <w:ind/>
              <w:rPr>
                <w:sz w:val="24"/>
              </w:rPr>
            </w:pPr>
          </w:p>
        </w:tc>
        <w:tc>
          <w:tcPr>
            <w:tcW w:type="dxa" w:w="1134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5C010000">
            <w:pPr>
              <w:spacing w:after="0" w:line="240" w:lineRule="auto"/>
              <w:ind/>
              <w:rPr>
                <w:sz w:val="24"/>
              </w:rPr>
            </w:pPr>
          </w:p>
        </w:tc>
        <w:tc>
          <w:tcPr>
            <w:tcW w:type="dxa" w:w="637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5D010000">
            <w:pPr>
              <w:spacing w:after="0" w:line="240" w:lineRule="auto"/>
              <w:ind/>
              <w:rPr>
                <w:rStyle w:val="Style_8_ch"/>
                <w:sz w:val="24"/>
              </w:rPr>
            </w:pPr>
            <w:r>
              <w:rPr>
                <w:rStyle w:val="Style_8_ch"/>
                <w:sz w:val="24"/>
              </w:rPr>
              <w:t>Ловля мяча двумя руками от груди на месте в парах. Ведение мяча на месте с разной высотой отскока.</w:t>
            </w:r>
          </w:p>
        </w:tc>
        <w:tc>
          <w:tcPr>
            <w:tcW w:type="dxa" w:w="637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</w:tr>
      <w:tr>
        <w:tc>
          <w:tcPr>
            <w:tcW w:type="dxa" w:w="95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5E010000">
            <w:pPr>
              <w:spacing w:after="0" w:line="240" w:lineRule="auto"/>
              <w:ind/>
              <w:jc w:val="center"/>
              <w:rPr>
                <w:sz w:val="24"/>
              </w:rPr>
            </w:pPr>
            <w:r>
              <w:rPr>
                <w:sz w:val="24"/>
              </w:rPr>
              <w:t>21/9</w:t>
            </w:r>
          </w:p>
        </w:tc>
        <w:tc>
          <w:tcPr>
            <w:tcW w:type="dxa" w:w="992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5F010000">
            <w:pPr>
              <w:spacing w:after="0" w:line="240" w:lineRule="auto"/>
              <w:ind/>
              <w:rPr>
                <w:sz w:val="24"/>
              </w:rPr>
            </w:pPr>
          </w:p>
        </w:tc>
        <w:tc>
          <w:tcPr>
            <w:tcW w:type="dxa" w:w="1134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60010000">
            <w:pPr>
              <w:spacing w:after="0" w:line="240" w:lineRule="auto"/>
              <w:ind/>
              <w:rPr>
                <w:sz w:val="24"/>
              </w:rPr>
            </w:pPr>
          </w:p>
        </w:tc>
        <w:tc>
          <w:tcPr>
            <w:tcW w:type="dxa" w:w="637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61010000">
            <w:pPr>
              <w:spacing w:after="0" w:line="240" w:lineRule="auto"/>
              <w:ind/>
              <w:rPr>
                <w:sz w:val="24"/>
              </w:rPr>
            </w:pPr>
            <w:r>
              <w:rPr>
                <w:rStyle w:val="Style_8_ch"/>
                <w:sz w:val="24"/>
              </w:rPr>
              <w:t>Бросок двумя руками от головы после ловли мя</w:t>
            </w:r>
            <w:r>
              <w:rPr>
                <w:rStyle w:val="Style_8_ch"/>
                <w:sz w:val="24"/>
              </w:rPr>
              <w:t>ча</w:t>
            </w:r>
          </w:p>
        </w:tc>
        <w:tc>
          <w:tcPr>
            <w:tcW w:type="dxa" w:w="6379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62010000">
            <w:pPr>
              <w:spacing w:after="0" w:line="240" w:lineRule="auto"/>
              <w:ind/>
              <w:rPr>
                <w:sz w:val="24"/>
              </w:rPr>
            </w:pPr>
            <w:r>
              <w:rPr>
                <w:sz w:val="24"/>
              </w:rPr>
              <w:t xml:space="preserve">Выполнять </w:t>
            </w:r>
            <w:r>
              <w:rPr>
                <w:rStyle w:val="Style_8_ch"/>
                <w:sz w:val="24"/>
              </w:rPr>
              <w:t>бросок двумя р</w:t>
            </w:r>
            <w:r>
              <w:rPr>
                <w:rStyle w:val="Style_8_ch"/>
                <w:sz w:val="24"/>
              </w:rPr>
              <w:t>уками</w:t>
            </w:r>
            <w:r>
              <w:rPr>
                <w:rStyle w:val="Style_8_ch"/>
                <w:sz w:val="24"/>
              </w:rPr>
              <w:t xml:space="preserve"> от г</w:t>
            </w:r>
            <w:r>
              <w:rPr>
                <w:rStyle w:val="Style_8_ch"/>
                <w:sz w:val="24"/>
              </w:rPr>
              <w:t>оловы посл</w:t>
            </w:r>
            <w:r>
              <w:rPr>
                <w:rStyle w:val="Style_8_ch"/>
                <w:sz w:val="24"/>
              </w:rPr>
              <w:t>е ловли мяча</w:t>
            </w:r>
          </w:p>
        </w:tc>
      </w:tr>
      <w:tr>
        <w:tc>
          <w:tcPr>
            <w:tcW w:type="dxa" w:w="95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63010000">
            <w:pPr>
              <w:spacing w:after="0" w:line="240" w:lineRule="auto"/>
              <w:ind/>
              <w:jc w:val="center"/>
              <w:rPr>
                <w:sz w:val="24"/>
              </w:rPr>
            </w:pPr>
            <w:r>
              <w:rPr>
                <w:sz w:val="24"/>
              </w:rPr>
              <w:t>22/10</w:t>
            </w:r>
          </w:p>
        </w:tc>
        <w:tc>
          <w:tcPr>
            <w:tcW w:type="dxa" w:w="992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64010000">
            <w:pPr>
              <w:spacing w:after="0" w:line="240" w:lineRule="auto"/>
              <w:ind/>
              <w:rPr>
                <w:sz w:val="24"/>
              </w:rPr>
            </w:pPr>
          </w:p>
        </w:tc>
        <w:tc>
          <w:tcPr>
            <w:tcW w:type="dxa" w:w="1134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65010000">
            <w:pPr>
              <w:spacing w:after="0" w:line="240" w:lineRule="auto"/>
              <w:ind/>
              <w:rPr>
                <w:sz w:val="24"/>
              </w:rPr>
            </w:pPr>
          </w:p>
        </w:tc>
        <w:tc>
          <w:tcPr>
            <w:tcW w:type="dxa" w:w="637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66010000">
            <w:pPr>
              <w:spacing w:after="0" w:line="240" w:lineRule="auto"/>
              <w:ind/>
              <w:rPr>
                <w:rStyle w:val="Style_8_ch"/>
                <w:sz w:val="24"/>
              </w:rPr>
            </w:pPr>
            <w:r>
              <w:rPr>
                <w:rStyle w:val="Style_8_ch"/>
                <w:sz w:val="24"/>
              </w:rPr>
              <w:t>Бросок двумя руками от головы после ловли мяча</w:t>
            </w:r>
          </w:p>
        </w:tc>
        <w:tc>
          <w:tcPr>
            <w:tcW w:type="dxa" w:w="637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</w:tr>
      <w:tr>
        <w:tc>
          <w:tcPr>
            <w:tcW w:type="dxa" w:w="95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67010000">
            <w:pPr>
              <w:spacing w:after="0" w:line="240" w:lineRule="auto"/>
              <w:ind/>
              <w:jc w:val="center"/>
              <w:rPr>
                <w:sz w:val="24"/>
              </w:rPr>
            </w:pPr>
            <w:r>
              <w:rPr>
                <w:sz w:val="24"/>
              </w:rPr>
              <w:t>23/11</w:t>
            </w:r>
          </w:p>
        </w:tc>
        <w:tc>
          <w:tcPr>
            <w:tcW w:type="dxa" w:w="992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68010000">
            <w:pPr>
              <w:spacing w:after="0" w:line="240" w:lineRule="auto"/>
              <w:ind/>
              <w:rPr>
                <w:sz w:val="24"/>
              </w:rPr>
            </w:pPr>
          </w:p>
        </w:tc>
        <w:tc>
          <w:tcPr>
            <w:tcW w:type="dxa" w:w="1134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69010000">
            <w:pPr>
              <w:spacing w:after="0" w:line="240" w:lineRule="auto"/>
              <w:ind/>
              <w:rPr>
                <w:sz w:val="24"/>
              </w:rPr>
            </w:pPr>
          </w:p>
        </w:tc>
        <w:tc>
          <w:tcPr>
            <w:tcW w:type="dxa" w:w="637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6A010000">
            <w:pPr>
              <w:spacing w:after="0" w:line="240" w:lineRule="auto"/>
              <w:ind w:right="-1"/>
              <w:rPr>
                <w:rStyle w:val="Style_8_ch"/>
                <w:sz w:val="24"/>
              </w:rPr>
            </w:pPr>
            <w:r>
              <w:rPr>
                <w:rStyle w:val="Style_8_ch"/>
                <w:sz w:val="24"/>
              </w:rPr>
              <w:t xml:space="preserve">Остановка прыжком. Ведение мяча с разной высотой отскока </w:t>
            </w:r>
          </w:p>
          <w:p w14:paraId="6B010000">
            <w:pPr>
              <w:spacing w:after="0" w:line="240" w:lineRule="auto"/>
              <w:ind/>
              <w:rPr>
                <w:sz w:val="24"/>
              </w:rPr>
            </w:pPr>
          </w:p>
        </w:tc>
        <w:tc>
          <w:tcPr>
            <w:tcW w:type="dxa" w:w="6379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6C010000">
            <w:pPr>
              <w:spacing w:after="0" w:line="240" w:lineRule="auto"/>
              <w:ind/>
              <w:rPr>
                <w:sz w:val="24"/>
              </w:rPr>
            </w:pPr>
            <w:r>
              <w:rPr>
                <w:sz w:val="24"/>
              </w:rPr>
              <w:t xml:space="preserve">Иметь представления о </w:t>
            </w:r>
            <w:r>
              <w:rPr>
                <w:rStyle w:val="Style_8_ch"/>
                <w:sz w:val="24"/>
              </w:rPr>
              <w:t>стойке и передвижения игрока. Ведение м</w:t>
            </w:r>
            <w:r>
              <w:rPr>
                <w:rStyle w:val="Style_8_ch"/>
                <w:sz w:val="24"/>
              </w:rPr>
              <w:t xml:space="preserve">яча на месте правой </w:t>
            </w:r>
            <w:r>
              <w:rPr>
                <w:rStyle w:val="Style_11_ch"/>
                <w:sz w:val="24"/>
              </w:rPr>
              <w:t xml:space="preserve">(левой) </w:t>
            </w:r>
            <w:r>
              <w:rPr>
                <w:rStyle w:val="Style_8_ch"/>
                <w:sz w:val="24"/>
              </w:rPr>
              <w:t>рукой.</w:t>
            </w:r>
          </w:p>
          <w:p w14:paraId="6D010000">
            <w:pPr>
              <w:rPr>
                <w:sz w:val="24"/>
              </w:rPr>
            </w:pPr>
            <w:r>
              <w:rPr>
                <w:sz w:val="24"/>
              </w:rPr>
              <w:t>Им</w:t>
            </w:r>
            <w:r>
              <w:rPr>
                <w:sz w:val="24"/>
              </w:rPr>
              <w:t>еть п</w:t>
            </w:r>
            <w:r>
              <w:rPr>
                <w:sz w:val="24"/>
              </w:rPr>
              <w:t>редст</w:t>
            </w:r>
            <w:r>
              <w:rPr>
                <w:sz w:val="24"/>
              </w:rPr>
              <w:t xml:space="preserve">авление о </w:t>
            </w:r>
            <w:r>
              <w:rPr>
                <w:rStyle w:val="Style_8_ch"/>
                <w:sz w:val="24"/>
              </w:rPr>
              <w:t>ведении мяча с изменением скорости. Бросок двумя руками снизу в движении</w:t>
            </w:r>
          </w:p>
        </w:tc>
      </w:tr>
      <w:tr>
        <w:tc>
          <w:tcPr>
            <w:tcW w:type="dxa" w:w="95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6E010000">
            <w:pPr>
              <w:spacing w:after="0" w:line="240" w:lineRule="auto"/>
              <w:ind/>
              <w:jc w:val="center"/>
              <w:rPr>
                <w:sz w:val="24"/>
              </w:rPr>
            </w:pPr>
            <w:r>
              <w:rPr>
                <w:sz w:val="24"/>
              </w:rPr>
              <w:t>24/12)</w:t>
            </w:r>
          </w:p>
        </w:tc>
        <w:tc>
          <w:tcPr>
            <w:tcW w:type="dxa" w:w="992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6F010000">
            <w:pPr>
              <w:spacing w:after="0" w:line="240" w:lineRule="auto"/>
              <w:ind/>
              <w:rPr>
                <w:sz w:val="24"/>
              </w:rPr>
            </w:pPr>
          </w:p>
        </w:tc>
        <w:tc>
          <w:tcPr>
            <w:tcW w:type="dxa" w:w="1134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70010000">
            <w:pPr>
              <w:spacing w:after="0" w:line="240" w:lineRule="auto"/>
              <w:ind/>
              <w:rPr>
                <w:sz w:val="24"/>
              </w:rPr>
            </w:pPr>
          </w:p>
        </w:tc>
        <w:tc>
          <w:tcPr>
            <w:tcW w:type="dxa" w:w="637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71010000">
            <w:pPr>
              <w:spacing w:after="0" w:line="240" w:lineRule="auto"/>
              <w:ind w:right="-1"/>
              <w:rPr>
                <w:rStyle w:val="Style_8_ch"/>
                <w:sz w:val="24"/>
              </w:rPr>
            </w:pPr>
            <w:r>
              <w:rPr>
                <w:rStyle w:val="Style_8_ch"/>
                <w:sz w:val="24"/>
              </w:rPr>
              <w:t xml:space="preserve">Остановка прыжком. Ведение мяча с разной высотой отскока </w:t>
            </w:r>
          </w:p>
          <w:p w14:paraId="72010000">
            <w:pPr>
              <w:spacing w:after="0" w:line="240" w:lineRule="auto"/>
              <w:ind/>
              <w:rPr>
                <w:sz w:val="24"/>
              </w:rPr>
            </w:pPr>
          </w:p>
        </w:tc>
        <w:tc>
          <w:tcPr>
            <w:tcW w:type="dxa" w:w="637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</w:tr>
      <w:tr>
        <w:tc>
          <w:tcPr>
            <w:tcW w:type="dxa" w:w="95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73010000">
            <w:pPr>
              <w:spacing w:after="0" w:line="240" w:lineRule="auto"/>
              <w:ind/>
              <w:jc w:val="center"/>
              <w:rPr>
                <w:sz w:val="24"/>
              </w:rPr>
            </w:pPr>
            <w:r>
              <w:rPr>
                <w:sz w:val="24"/>
              </w:rPr>
              <w:t>25/13</w:t>
            </w:r>
          </w:p>
        </w:tc>
        <w:tc>
          <w:tcPr>
            <w:tcW w:type="dxa" w:w="992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74010000">
            <w:pPr>
              <w:spacing w:after="0" w:line="240" w:lineRule="auto"/>
              <w:ind/>
              <w:rPr>
                <w:sz w:val="24"/>
              </w:rPr>
            </w:pPr>
          </w:p>
        </w:tc>
        <w:tc>
          <w:tcPr>
            <w:tcW w:type="dxa" w:w="1134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75010000">
            <w:pPr>
              <w:spacing w:after="0" w:line="240" w:lineRule="auto"/>
              <w:ind/>
              <w:rPr>
                <w:sz w:val="24"/>
              </w:rPr>
            </w:pPr>
          </w:p>
        </w:tc>
        <w:tc>
          <w:tcPr>
            <w:tcW w:type="dxa" w:w="637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76010000">
            <w:pPr>
              <w:spacing w:after="0" w:line="240" w:lineRule="auto"/>
              <w:ind w:right="-1"/>
              <w:rPr>
                <w:rStyle w:val="Style_8_ch"/>
                <w:sz w:val="24"/>
              </w:rPr>
            </w:pPr>
            <w:r>
              <w:rPr>
                <w:rStyle w:val="Style_8_ch"/>
                <w:sz w:val="24"/>
              </w:rPr>
              <w:t>Остановка прыжком. Ведение мяча с раз</w:t>
            </w:r>
            <w:r>
              <w:rPr>
                <w:rStyle w:val="Style_8_ch"/>
                <w:sz w:val="24"/>
              </w:rPr>
              <w:t xml:space="preserve">ной высотой отскока </w:t>
            </w:r>
          </w:p>
          <w:p w14:paraId="77010000">
            <w:pPr>
              <w:spacing w:after="0" w:line="240" w:lineRule="auto"/>
              <w:ind/>
              <w:rPr>
                <w:rStyle w:val="Style_8_ch"/>
                <w:sz w:val="24"/>
              </w:rPr>
            </w:pPr>
          </w:p>
        </w:tc>
        <w:tc>
          <w:tcPr>
            <w:tcW w:type="dxa" w:w="637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</w:tr>
      <w:tr>
        <w:tc>
          <w:tcPr>
            <w:tcW w:type="dxa" w:w="95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78010000">
            <w:pPr>
              <w:spacing w:after="0" w:line="240" w:lineRule="auto"/>
              <w:ind/>
              <w:jc w:val="center"/>
              <w:rPr>
                <w:sz w:val="24"/>
              </w:rPr>
            </w:pPr>
            <w:r>
              <w:rPr>
                <w:sz w:val="24"/>
              </w:rPr>
              <w:t>26/14</w:t>
            </w:r>
          </w:p>
        </w:tc>
        <w:tc>
          <w:tcPr>
            <w:tcW w:type="dxa" w:w="992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79010000">
            <w:pPr>
              <w:spacing w:after="0" w:line="240" w:lineRule="auto"/>
              <w:ind/>
              <w:rPr>
                <w:sz w:val="24"/>
              </w:rPr>
            </w:pPr>
          </w:p>
        </w:tc>
        <w:tc>
          <w:tcPr>
            <w:tcW w:type="dxa" w:w="1134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7A010000">
            <w:pPr>
              <w:spacing w:after="0" w:line="240" w:lineRule="auto"/>
              <w:ind/>
              <w:rPr>
                <w:sz w:val="24"/>
              </w:rPr>
            </w:pPr>
          </w:p>
        </w:tc>
        <w:tc>
          <w:tcPr>
            <w:tcW w:type="dxa" w:w="637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7B010000">
            <w:pPr>
              <w:spacing w:after="0" w:line="240" w:lineRule="auto"/>
              <w:ind/>
              <w:rPr>
                <w:sz w:val="24"/>
              </w:rPr>
            </w:pPr>
            <w:r>
              <w:rPr>
                <w:rStyle w:val="Style_8_ch"/>
                <w:sz w:val="24"/>
              </w:rPr>
              <w:t>Позиционное нап</w:t>
            </w:r>
            <w:r>
              <w:rPr>
                <w:rStyle w:val="Style_8_ch"/>
                <w:sz w:val="24"/>
              </w:rPr>
              <w:t>адени</w:t>
            </w:r>
            <w:r>
              <w:rPr>
                <w:rStyle w:val="Style_8_ch"/>
                <w:sz w:val="24"/>
              </w:rPr>
              <w:t xml:space="preserve">е </w:t>
            </w:r>
            <w:r>
              <w:rPr>
                <w:rStyle w:val="Style_11_ch"/>
                <w:sz w:val="24"/>
              </w:rPr>
              <w:t>(5:</w:t>
            </w:r>
            <w:r>
              <w:rPr>
                <w:rStyle w:val="Style_11_ch"/>
                <w:sz w:val="24"/>
              </w:rPr>
              <w:t xml:space="preserve">0) </w:t>
            </w:r>
            <w:r>
              <w:rPr>
                <w:rStyle w:val="Style_8_ch"/>
                <w:sz w:val="24"/>
              </w:rPr>
              <w:t>без изм</w:t>
            </w:r>
            <w:r>
              <w:rPr>
                <w:rStyle w:val="Style_8_ch"/>
                <w:sz w:val="24"/>
              </w:rPr>
              <w:t>енения позиции игроков. Игра в мини-баскетбол</w:t>
            </w:r>
          </w:p>
        </w:tc>
        <w:tc>
          <w:tcPr>
            <w:tcW w:type="dxa" w:w="637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7C010000">
            <w:pPr>
              <w:spacing w:after="0" w:line="240" w:lineRule="auto"/>
              <w:ind/>
              <w:rPr>
                <w:sz w:val="24"/>
              </w:rPr>
            </w:pPr>
            <w:r>
              <w:rPr>
                <w:sz w:val="24"/>
              </w:rPr>
              <w:t xml:space="preserve">Знания о </w:t>
            </w:r>
            <w:r>
              <w:rPr>
                <w:rStyle w:val="Style_8_ch"/>
                <w:sz w:val="24"/>
              </w:rPr>
              <w:t xml:space="preserve">позиционных нападениях </w:t>
            </w:r>
            <w:r>
              <w:rPr>
                <w:rStyle w:val="Style_11_ch"/>
                <w:sz w:val="24"/>
              </w:rPr>
              <w:t xml:space="preserve">(5:0) </w:t>
            </w:r>
            <w:r>
              <w:rPr>
                <w:rStyle w:val="Style_8_ch"/>
                <w:sz w:val="24"/>
              </w:rPr>
              <w:t>без изменения позиции игроков. Игра в мини-баскетбол</w:t>
            </w:r>
          </w:p>
        </w:tc>
      </w:tr>
      <w:tr>
        <w:tc>
          <w:tcPr>
            <w:tcW w:type="dxa" w:w="95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7D010000">
            <w:pPr>
              <w:spacing w:after="0" w:line="240" w:lineRule="auto"/>
              <w:ind/>
              <w:jc w:val="center"/>
              <w:rPr>
                <w:sz w:val="24"/>
              </w:rPr>
            </w:pPr>
            <w:r>
              <w:rPr>
                <w:sz w:val="24"/>
              </w:rPr>
              <w:t>27/15</w:t>
            </w:r>
          </w:p>
        </w:tc>
        <w:tc>
          <w:tcPr>
            <w:tcW w:type="dxa" w:w="992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7E010000">
            <w:pPr>
              <w:spacing w:after="0" w:line="240" w:lineRule="auto"/>
              <w:ind/>
              <w:rPr>
                <w:sz w:val="24"/>
              </w:rPr>
            </w:pPr>
          </w:p>
        </w:tc>
        <w:tc>
          <w:tcPr>
            <w:tcW w:type="dxa" w:w="1134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7F010000">
            <w:pPr>
              <w:spacing w:after="0" w:line="240" w:lineRule="auto"/>
              <w:ind/>
              <w:rPr>
                <w:sz w:val="24"/>
              </w:rPr>
            </w:pPr>
          </w:p>
        </w:tc>
        <w:tc>
          <w:tcPr>
            <w:tcW w:type="dxa" w:w="637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80010000">
            <w:pPr>
              <w:spacing w:after="0" w:line="240" w:lineRule="auto"/>
              <w:ind/>
              <w:rPr>
                <w:sz w:val="24"/>
              </w:rPr>
            </w:pPr>
            <w:r>
              <w:rPr>
                <w:rStyle w:val="Style_6_ch"/>
                <w:rFonts w:ascii="Times New Roman" w:hAnsi="Times New Roman"/>
                <w:sz w:val="24"/>
              </w:rPr>
              <w:t>Учебная игра</w:t>
            </w:r>
          </w:p>
        </w:tc>
        <w:tc>
          <w:tcPr>
            <w:tcW w:type="dxa" w:w="637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81010000">
            <w:pPr>
              <w:spacing w:after="0" w:line="240" w:lineRule="auto"/>
              <w:ind/>
              <w:rPr>
                <w:sz w:val="24"/>
              </w:rPr>
            </w:pPr>
            <w:r>
              <w:rPr>
                <w:sz w:val="24"/>
              </w:rPr>
              <w:t>Выбирать подвижные и</w:t>
            </w:r>
            <w:r>
              <w:rPr>
                <w:sz w:val="24"/>
              </w:rPr>
              <w:t>гры, правила их проведения, как подводить итоги четверти</w:t>
            </w:r>
          </w:p>
        </w:tc>
      </w:tr>
      <w:tr>
        <w:tc>
          <w:tcPr>
            <w:tcW w:type="dxa" w:w="15843"/>
            <w:gridSpan w:val="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82010000">
            <w:pPr>
              <w:spacing w:after="0" w:line="240" w:lineRule="auto"/>
              <w:ind/>
              <w:jc w:val="center"/>
              <w:rPr>
                <w:sz w:val="24"/>
              </w:rPr>
            </w:pPr>
            <w:r>
              <w:rPr>
                <w:b w:val="1"/>
                <w:color w:val="000000"/>
                <w:sz w:val="24"/>
                <w:highlight w:val="white"/>
              </w:rPr>
              <w:t>Гимн</w:t>
            </w:r>
            <w:r>
              <w:rPr>
                <w:b w:val="1"/>
                <w:color w:val="000000"/>
                <w:sz w:val="24"/>
                <w:highlight w:val="white"/>
              </w:rPr>
              <w:t>астик</w:t>
            </w:r>
            <w:r>
              <w:rPr>
                <w:b w:val="1"/>
                <w:color w:val="000000"/>
                <w:sz w:val="24"/>
                <w:highlight w:val="white"/>
              </w:rPr>
              <w:t>а ( 21 час</w:t>
            </w:r>
            <w:r>
              <w:rPr>
                <w:b w:val="1"/>
                <w:color w:val="000000"/>
                <w:sz w:val="24"/>
                <w:highlight w:val="white"/>
              </w:rPr>
              <w:t>)</w:t>
            </w:r>
            <w:r>
              <w:rPr>
                <w:color w:val="000000"/>
                <w:sz w:val="24"/>
                <w:highlight w:val="white"/>
              </w:rPr>
              <w:t>.</w:t>
            </w:r>
          </w:p>
        </w:tc>
      </w:tr>
      <w:tr>
        <w:tc>
          <w:tcPr>
            <w:tcW w:type="dxa" w:w="95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83010000">
            <w:pPr>
              <w:spacing w:after="0" w:line="240" w:lineRule="auto"/>
              <w:ind/>
              <w:jc w:val="center"/>
              <w:rPr>
                <w:sz w:val="24"/>
              </w:rPr>
            </w:pPr>
            <w:r>
              <w:rPr>
                <w:sz w:val="24"/>
              </w:rPr>
              <w:t>28/1</w:t>
            </w:r>
          </w:p>
        </w:tc>
        <w:tc>
          <w:tcPr>
            <w:tcW w:type="dxa" w:w="992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84010000">
            <w:pPr>
              <w:spacing w:after="0" w:line="240" w:lineRule="auto"/>
              <w:ind/>
              <w:rPr>
                <w:sz w:val="24"/>
              </w:rPr>
            </w:pPr>
          </w:p>
        </w:tc>
        <w:tc>
          <w:tcPr>
            <w:tcW w:type="dxa" w:w="1134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85010000">
            <w:pPr>
              <w:spacing w:after="0" w:line="240" w:lineRule="auto"/>
              <w:ind/>
              <w:rPr>
                <w:sz w:val="24"/>
              </w:rPr>
            </w:pPr>
          </w:p>
        </w:tc>
        <w:tc>
          <w:tcPr>
            <w:tcW w:type="dxa" w:w="637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86010000">
            <w:pPr>
              <w:spacing w:after="0" w:line="240" w:lineRule="auto"/>
              <w:ind/>
              <w:rPr>
                <w:sz w:val="24"/>
              </w:rPr>
            </w:pPr>
            <w:r>
              <w:rPr>
                <w:rStyle w:val="Style_8_ch"/>
                <w:sz w:val="24"/>
              </w:rPr>
              <w:t>Инструктаж по ТБ. Перестроение из</w:t>
            </w:r>
            <w:r>
              <w:rPr>
                <w:rStyle w:val="Style_12_ch"/>
                <w:sz w:val="24"/>
              </w:rPr>
              <w:t xml:space="preserve"> </w:t>
            </w:r>
            <w:r>
              <w:rPr>
                <w:rStyle w:val="Style_8_ch"/>
                <w:sz w:val="24"/>
              </w:rPr>
              <w:t>колонны по одному в колонну по четыре</w:t>
            </w:r>
            <w:r>
              <w:rPr>
                <w:rStyle w:val="Style_12_ch"/>
                <w:sz w:val="24"/>
              </w:rPr>
              <w:t xml:space="preserve"> </w:t>
            </w:r>
            <w:r>
              <w:rPr>
                <w:rStyle w:val="Style_8_ch"/>
                <w:sz w:val="24"/>
              </w:rPr>
              <w:t>дроблением и сведением.</w:t>
            </w:r>
            <w:r>
              <w:rPr>
                <w:rStyle w:val="Style_5_ch"/>
                <w:sz w:val="24"/>
              </w:rPr>
              <w:tab/>
            </w:r>
          </w:p>
        </w:tc>
        <w:tc>
          <w:tcPr>
            <w:tcW w:type="dxa" w:w="637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87010000">
            <w:pPr>
              <w:spacing w:after="0" w:line="240" w:lineRule="auto"/>
              <w:ind/>
              <w:rPr>
                <w:sz w:val="24"/>
              </w:rPr>
            </w:pPr>
            <w:r>
              <w:rPr>
                <w:sz w:val="24"/>
              </w:rPr>
              <w:t xml:space="preserve">Иметь представлении о </w:t>
            </w:r>
            <w:r>
              <w:rPr>
                <w:rStyle w:val="Style_8_ch"/>
                <w:sz w:val="24"/>
              </w:rPr>
              <w:t>перестроении из</w:t>
            </w:r>
            <w:r>
              <w:rPr>
                <w:rStyle w:val="Style_12_ch"/>
                <w:sz w:val="24"/>
              </w:rPr>
              <w:t xml:space="preserve"> </w:t>
            </w:r>
            <w:r>
              <w:rPr>
                <w:rStyle w:val="Style_8_ch"/>
                <w:sz w:val="24"/>
              </w:rPr>
              <w:t xml:space="preserve">колонны по одному в колонну </w:t>
            </w:r>
            <w:r>
              <w:rPr>
                <w:rStyle w:val="Style_8_ch"/>
                <w:sz w:val="24"/>
              </w:rPr>
              <w:t>по четыре</w:t>
            </w:r>
            <w:r>
              <w:rPr>
                <w:rStyle w:val="Style_12_ch"/>
                <w:sz w:val="24"/>
              </w:rPr>
              <w:t xml:space="preserve"> </w:t>
            </w:r>
            <w:r>
              <w:rPr>
                <w:rStyle w:val="Style_8_ch"/>
                <w:sz w:val="24"/>
              </w:rPr>
              <w:t>дроблением и сведением.</w:t>
            </w:r>
          </w:p>
        </w:tc>
      </w:tr>
      <w:tr>
        <w:tc>
          <w:tcPr>
            <w:tcW w:type="dxa" w:w="95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88010000">
            <w:pPr>
              <w:spacing w:after="0" w:line="240" w:lineRule="auto"/>
              <w:ind/>
              <w:jc w:val="center"/>
              <w:rPr>
                <w:sz w:val="24"/>
              </w:rPr>
            </w:pPr>
            <w:r>
              <w:rPr>
                <w:sz w:val="24"/>
              </w:rPr>
              <w:t>29/2</w:t>
            </w:r>
          </w:p>
          <w:p w14:paraId="89010000">
            <w:pPr>
              <w:spacing w:after="0" w:line="240" w:lineRule="auto"/>
              <w:ind/>
              <w:jc w:val="center"/>
              <w:rPr>
                <w:sz w:val="24"/>
              </w:rPr>
            </w:pPr>
          </w:p>
        </w:tc>
        <w:tc>
          <w:tcPr>
            <w:tcW w:type="dxa" w:w="992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8A010000">
            <w:pPr>
              <w:spacing w:after="0" w:line="240" w:lineRule="auto"/>
              <w:ind/>
              <w:rPr>
                <w:sz w:val="24"/>
              </w:rPr>
            </w:pPr>
          </w:p>
        </w:tc>
        <w:tc>
          <w:tcPr>
            <w:tcW w:type="dxa" w:w="1134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8B010000">
            <w:pPr>
              <w:spacing w:after="0" w:line="240" w:lineRule="auto"/>
              <w:ind/>
              <w:rPr>
                <w:sz w:val="24"/>
              </w:rPr>
            </w:pPr>
          </w:p>
        </w:tc>
        <w:tc>
          <w:tcPr>
            <w:tcW w:type="dxa" w:w="637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8C010000">
            <w:pPr>
              <w:spacing w:after="0" w:line="240" w:lineRule="auto"/>
              <w:ind/>
              <w:rPr>
                <w:sz w:val="24"/>
              </w:rPr>
            </w:pPr>
            <w:r>
              <w:rPr>
                <w:rStyle w:val="Style_8_ch"/>
                <w:sz w:val="24"/>
              </w:rPr>
              <w:t>Вис согнувшись, вис</w:t>
            </w:r>
            <w:r>
              <w:rPr>
                <w:rStyle w:val="Style_8_ch"/>
                <w:sz w:val="24"/>
              </w:rPr>
              <w:t xml:space="preserve"> прог</w:t>
            </w:r>
            <w:r>
              <w:rPr>
                <w:rStyle w:val="Style_8_ch"/>
                <w:sz w:val="24"/>
              </w:rPr>
              <w:t>нувши</w:t>
            </w:r>
            <w:r>
              <w:rPr>
                <w:rStyle w:val="Style_8_ch"/>
                <w:sz w:val="24"/>
              </w:rPr>
              <w:t>сь (м.), с</w:t>
            </w:r>
            <w:r>
              <w:rPr>
                <w:rStyle w:val="Style_8_ch"/>
                <w:sz w:val="24"/>
              </w:rPr>
              <w:t xml:space="preserve">мешанные висы (д.). </w:t>
            </w:r>
          </w:p>
        </w:tc>
        <w:tc>
          <w:tcPr>
            <w:tcW w:type="dxa" w:w="6379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8D010000">
            <w:pPr>
              <w:spacing w:after="0" w:line="240" w:lineRule="auto"/>
              <w:ind/>
              <w:rPr>
                <w:sz w:val="24"/>
              </w:rPr>
            </w:pPr>
            <w:r>
              <w:rPr>
                <w:sz w:val="24"/>
              </w:rPr>
              <w:t xml:space="preserve">Выполнять </w:t>
            </w:r>
            <w:r>
              <w:rPr>
                <w:rStyle w:val="Style_8_ch"/>
                <w:sz w:val="24"/>
              </w:rPr>
              <w:t>вис согнувшись, вис прогнувшись (м.), смешанные висы (д.). Подтягивания в висе.</w:t>
            </w:r>
          </w:p>
        </w:tc>
      </w:tr>
      <w:tr>
        <w:tc>
          <w:tcPr>
            <w:tcW w:type="dxa" w:w="95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8E010000">
            <w:pPr>
              <w:spacing w:after="0" w:line="240" w:lineRule="auto"/>
              <w:ind/>
              <w:jc w:val="center"/>
              <w:rPr>
                <w:sz w:val="24"/>
              </w:rPr>
            </w:pPr>
            <w:r>
              <w:rPr>
                <w:sz w:val="24"/>
              </w:rPr>
              <w:t>30/3</w:t>
            </w:r>
          </w:p>
        </w:tc>
        <w:tc>
          <w:tcPr>
            <w:tcW w:type="dxa" w:w="992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8F010000">
            <w:pPr>
              <w:spacing w:after="0" w:line="240" w:lineRule="auto"/>
              <w:ind/>
              <w:rPr>
                <w:sz w:val="24"/>
              </w:rPr>
            </w:pPr>
          </w:p>
        </w:tc>
        <w:tc>
          <w:tcPr>
            <w:tcW w:type="dxa" w:w="1134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90010000">
            <w:pPr>
              <w:spacing w:after="0" w:line="240" w:lineRule="auto"/>
              <w:ind/>
              <w:rPr>
                <w:sz w:val="24"/>
              </w:rPr>
            </w:pPr>
          </w:p>
        </w:tc>
        <w:tc>
          <w:tcPr>
            <w:tcW w:type="dxa" w:w="637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91010000">
            <w:pPr>
              <w:spacing w:after="0" w:line="240" w:lineRule="auto"/>
              <w:ind/>
              <w:rPr>
                <w:rStyle w:val="Style_8_ch"/>
                <w:sz w:val="24"/>
              </w:rPr>
            </w:pPr>
            <w:r>
              <w:rPr>
                <w:rStyle w:val="Style_8_ch"/>
                <w:sz w:val="24"/>
              </w:rPr>
              <w:t>Вис согнувшись, вис прогнувшись (м.), смешанн</w:t>
            </w:r>
            <w:r>
              <w:rPr>
                <w:rStyle w:val="Style_8_ch"/>
                <w:sz w:val="24"/>
              </w:rPr>
              <w:t xml:space="preserve">ые висы (д.). </w:t>
            </w:r>
          </w:p>
        </w:tc>
        <w:tc>
          <w:tcPr>
            <w:tcW w:type="dxa" w:w="637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</w:tr>
      <w:tr>
        <w:tc>
          <w:tcPr>
            <w:tcW w:type="dxa" w:w="95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92010000">
            <w:pPr>
              <w:spacing w:after="0" w:line="240" w:lineRule="auto"/>
              <w:ind/>
              <w:jc w:val="center"/>
              <w:rPr>
                <w:sz w:val="24"/>
              </w:rPr>
            </w:pPr>
            <w:r>
              <w:rPr>
                <w:sz w:val="24"/>
              </w:rPr>
              <w:t>31/4</w:t>
            </w:r>
          </w:p>
          <w:p w14:paraId="93010000">
            <w:pPr>
              <w:spacing w:after="0" w:line="240" w:lineRule="auto"/>
              <w:ind/>
              <w:jc w:val="center"/>
              <w:rPr>
                <w:sz w:val="24"/>
              </w:rPr>
            </w:pPr>
          </w:p>
        </w:tc>
        <w:tc>
          <w:tcPr>
            <w:tcW w:type="dxa" w:w="992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94010000">
            <w:pPr>
              <w:spacing w:after="0" w:line="240" w:lineRule="auto"/>
              <w:ind/>
              <w:rPr>
                <w:sz w:val="24"/>
              </w:rPr>
            </w:pPr>
          </w:p>
        </w:tc>
        <w:tc>
          <w:tcPr>
            <w:tcW w:type="dxa" w:w="1134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95010000">
            <w:pPr>
              <w:spacing w:after="0" w:line="240" w:lineRule="auto"/>
              <w:ind/>
              <w:rPr>
                <w:sz w:val="24"/>
              </w:rPr>
            </w:pPr>
          </w:p>
        </w:tc>
        <w:tc>
          <w:tcPr>
            <w:tcW w:type="dxa" w:w="637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96010000">
            <w:pPr>
              <w:spacing w:after="0" w:line="240" w:lineRule="auto"/>
              <w:ind/>
              <w:rPr>
                <w:sz w:val="24"/>
              </w:rPr>
            </w:pPr>
            <w:r>
              <w:rPr>
                <w:rStyle w:val="Style_8_ch"/>
                <w:sz w:val="24"/>
              </w:rPr>
              <w:t>Перестроение из колонны по два в колонну по одн</w:t>
            </w:r>
            <w:r>
              <w:rPr>
                <w:rStyle w:val="Style_8_ch"/>
                <w:sz w:val="24"/>
              </w:rPr>
              <w:t>ому р</w:t>
            </w:r>
            <w:r>
              <w:rPr>
                <w:rStyle w:val="Style_8_ch"/>
                <w:sz w:val="24"/>
              </w:rPr>
              <w:t>азвед</w:t>
            </w:r>
            <w:r>
              <w:rPr>
                <w:rStyle w:val="Style_8_ch"/>
                <w:sz w:val="24"/>
              </w:rPr>
              <w:t>ением и сл</w:t>
            </w:r>
            <w:r>
              <w:rPr>
                <w:rStyle w:val="Style_8_ch"/>
                <w:sz w:val="24"/>
              </w:rPr>
              <w:t>иянием в движении. ОРУ с гимнастическими палками. Вскок в упор присев.</w:t>
            </w:r>
          </w:p>
        </w:tc>
        <w:tc>
          <w:tcPr>
            <w:tcW w:type="dxa" w:w="6379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97010000">
            <w:pPr>
              <w:spacing w:after="0" w:line="240" w:lineRule="auto"/>
              <w:ind/>
              <w:rPr>
                <w:sz w:val="24"/>
              </w:rPr>
            </w:pPr>
            <w:r>
              <w:rPr>
                <w:sz w:val="24"/>
              </w:rPr>
              <w:t>Иметь представления что такое зарядка, правила ее выполнения, какие варианты перестроени</w:t>
            </w:r>
            <w:r>
              <w:rPr>
                <w:sz w:val="24"/>
              </w:rPr>
              <w:t>е бывают</w:t>
            </w:r>
          </w:p>
        </w:tc>
      </w:tr>
      <w:tr>
        <w:tc>
          <w:tcPr>
            <w:tcW w:type="dxa" w:w="95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98010000">
            <w:pPr>
              <w:spacing w:after="0" w:line="240" w:lineRule="auto"/>
              <w:ind/>
              <w:jc w:val="center"/>
              <w:rPr>
                <w:sz w:val="24"/>
              </w:rPr>
            </w:pPr>
            <w:r>
              <w:rPr>
                <w:sz w:val="24"/>
              </w:rPr>
              <w:t>32/5</w:t>
            </w:r>
          </w:p>
        </w:tc>
        <w:tc>
          <w:tcPr>
            <w:tcW w:type="dxa" w:w="992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99010000">
            <w:pPr>
              <w:spacing w:after="0" w:line="240" w:lineRule="auto"/>
              <w:ind/>
              <w:rPr>
                <w:sz w:val="24"/>
              </w:rPr>
            </w:pPr>
          </w:p>
        </w:tc>
        <w:tc>
          <w:tcPr>
            <w:tcW w:type="dxa" w:w="1134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9A010000">
            <w:pPr>
              <w:spacing w:after="0" w:line="240" w:lineRule="auto"/>
              <w:ind/>
              <w:rPr>
                <w:sz w:val="24"/>
              </w:rPr>
            </w:pPr>
          </w:p>
        </w:tc>
        <w:tc>
          <w:tcPr>
            <w:tcW w:type="dxa" w:w="637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9B010000">
            <w:pPr>
              <w:spacing w:after="0" w:line="240" w:lineRule="auto"/>
              <w:ind/>
              <w:rPr>
                <w:rStyle w:val="Style_8_ch"/>
                <w:sz w:val="24"/>
              </w:rPr>
            </w:pPr>
            <w:r>
              <w:rPr>
                <w:rStyle w:val="Style_8_ch"/>
                <w:sz w:val="24"/>
              </w:rPr>
              <w:t>Перестроение из колонны по два в колонну по одному разведени</w:t>
            </w:r>
            <w:r>
              <w:rPr>
                <w:rStyle w:val="Style_8_ch"/>
                <w:sz w:val="24"/>
              </w:rPr>
              <w:t xml:space="preserve">ем и </w:t>
            </w:r>
            <w:r>
              <w:rPr>
                <w:rStyle w:val="Style_8_ch"/>
                <w:sz w:val="24"/>
              </w:rPr>
              <w:t>слиян</w:t>
            </w:r>
            <w:r>
              <w:rPr>
                <w:rStyle w:val="Style_8_ch"/>
                <w:sz w:val="24"/>
              </w:rPr>
              <w:t>ием в движ</w:t>
            </w:r>
            <w:r>
              <w:rPr>
                <w:rStyle w:val="Style_8_ch"/>
                <w:sz w:val="24"/>
              </w:rPr>
              <w:t xml:space="preserve">ении. ОРУ с гимнастическими палками. Вскок в упор присев </w:t>
            </w:r>
            <w:r>
              <w:rPr>
                <w:rStyle w:val="Style_8_ch"/>
                <w:b w:val="1"/>
                <w:sz w:val="24"/>
              </w:rPr>
              <w:t>(учет).</w:t>
            </w:r>
          </w:p>
        </w:tc>
        <w:tc>
          <w:tcPr>
            <w:tcW w:type="dxa" w:w="637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</w:tr>
      <w:tr>
        <w:tc>
          <w:tcPr>
            <w:tcW w:type="dxa" w:w="95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9C010000">
            <w:pPr>
              <w:spacing w:after="0" w:line="240" w:lineRule="auto"/>
              <w:ind/>
              <w:jc w:val="center"/>
              <w:rPr>
                <w:sz w:val="24"/>
              </w:rPr>
            </w:pPr>
            <w:r>
              <w:rPr>
                <w:sz w:val="24"/>
              </w:rPr>
              <w:t>33/6</w:t>
            </w:r>
          </w:p>
        </w:tc>
        <w:tc>
          <w:tcPr>
            <w:tcW w:type="dxa" w:w="992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9D010000">
            <w:pPr>
              <w:spacing w:after="0" w:line="240" w:lineRule="auto"/>
              <w:ind/>
              <w:rPr>
                <w:sz w:val="24"/>
              </w:rPr>
            </w:pPr>
          </w:p>
        </w:tc>
        <w:tc>
          <w:tcPr>
            <w:tcW w:type="dxa" w:w="1134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9E010000">
            <w:pPr>
              <w:spacing w:after="0" w:line="240" w:lineRule="auto"/>
              <w:ind/>
              <w:rPr>
                <w:sz w:val="24"/>
              </w:rPr>
            </w:pPr>
          </w:p>
        </w:tc>
        <w:tc>
          <w:tcPr>
            <w:tcW w:type="dxa" w:w="637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9F010000">
            <w:pPr>
              <w:spacing w:after="0" w:line="240" w:lineRule="auto"/>
              <w:ind/>
              <w:rPr>
                <w:sz w:val="24"/>
              </w:rPr>
            </w:pPr>
            <w:r>
              <w:rPr>
                <w:rStyle w:val="Style_8_ch"/>
                <w:sz w:val="24"/>
              </w:rPr>
              <w:t xml:space="preserve">ОРУ в движении. Строевой шаг. Повороты на месте </w:t>
            </w:r>
            <w:r>
              <w:rPr>
                <w:rStyle w:val="Style_8_ch"/>
                <w:b w:val="1"/>
                <w:sz w:val="24"/>
              </w:rPr>
              <w:t>(учет).</w:t>
            </w:r>
          </w:p>
        </w:tc>
        <w:tc>
          <w:tcPr>
            <w:tcW w:type="dxa" w:w="637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A0010000">
            <w:pPr>
              <w:spacing w:after="0" w:line="240" w:lineRule="auto"/>
              <w:ind/>
              <w:rPr>
                <w:sz w:val="24"/>
              </w:rPr>
            </w:pPr>
            <w:r>
              <w:rPr>
                <w:sz w:val="24"/>
              </w:rPr>
              <w:t>Иметь представления</w:t>
            </w:r>
            <w:r>
              <w:rPr>
                <w:sz w:val="24"/>
              </w:rPr>
              <w:t xml:space="preserve"> о правиле выполнения зарядки, технику строевого шага.</w:t>
            </w:r>
          </w:p>
        </w:tc>
      </w:tr>
      <w:tr>
        <w:tc>
          <w:tcPr>
            <w:tcW w:type="dxa" w:w="95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A1010000">
            <w:pPr>
              <w:spacing w:after="0" w:line="240" w:lineRule="auto"/>
              <w:ind/>
              <w:jc w:val="center"/>
              <w:rPr>
                <w:sz w:val="24"/>
              </w:rPr>
            </w:pPr>
            <w:r>
              <w:rPr>
                <w:sz w:val="24"/>
              </w:rPr>
              <w:t>34/7</w:t>
            </w:r>
          </w:p>
        </w:tc>
        <w:tc>
          <w:tcPr>
            <w:tcW w:type="dxa" w:w="992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A2010000">
            <w:pPr>
              <w:spacing w:after="0" w:line="240" w:lineRule="auto"/>
              <w:ind/>
              <w:rPr>
                <w:sz w:val="24"/>
              </w:rPr>
            </w:pPr>
          </w:p>
        </w:tc>
        <w:tc>
          <w:tcPr>
            <w:tcW w:type="dxa" w:w="1134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A3010000">
            <w:pPr>
              <w:spacing w:after="0" w:line="240" w:lineRule="auto"/>
              <w:ind/>
              <w:rPr>
                <w:sz w:val="24"/>
              </w:rPr>
            </w:pPr>
          </w:p>
        </w:tc>
        <w:tc>
          <w:tcPr>
            <w:tcW w:type="dxa" w:w="637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A4010000">
            <w:pPr>
              <w:spacing w:after="0" w:line="240" w:lineRule="auto"/>
              <w:ind/>
              <w:rPr>
                <w:sz w:val="24"/>
              </w:rPr>
            </w:pPr>
            <w:r>
              <w:rPr>
                <w:rStyle w:val="Style_8_ch"/>
                <w:sz w:val="24"/>
              </w:rPr>
              <w:t xml:space="preserve">Акробатика (м): кувырок </w:t>
            </w:r>
            <w:r>
              <w:rPr>
                <w:rStyle w:val="Style_8_ch"/>
                <w:sz w:val="24"/>
              </w:rPr>
              <w:t>впере</w:t>
            </w:r>
            <w:r>
              <w:rPr>
                <w:rStyle w:val="Style_8_ch"/>
                <w:sz w:val="24"/>
              </w:rPr>
              <w:t xml:space="preserve">д  в </w:t>
            </w:r>
            <w:r>
              <w:rPr>
                <w:rStyle w:val="Style_8_ch"/>
                <w:sz w:val="24"/>
              </w:rPr>
              <w:t xml:space="preserve">стойку на </w:t>
            </w:r>
            <w:r>
              <w:rPr>
                <w:rStyle w:val="Style_8_ch"/>
                <w:sz w:val="24"/>
              </w:rPr>
              <w:t>лопатках, стойка на голове  согнувшись, комбинация упражнений по акробатике; (д):  мост из положения стоя, кувырок назад в полушпагат, комбинаци</w:t>
            </w:r>
            <w:r>
              <w:rPr>
                <w:rStyle w:val="Style_8_ch"/>
                <w:sz w:val="24"/>
              </w:rPr>
              <w:t>я упражнений по акробатике.</w:t>
            </w:r>
          </w:p>
        </w:tc>
        <w:tc>
          <w:tcPr>
            <w:tcW w:type="dxa" w:w="637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A5010000">
            <w:pPr>
              <w:spacing w:after="0" w:line="240" w:lineRule="auto"/>
              <w:ind/>
              <w:rPr>
                <w:sz w:val="24"/>
              </w:rPr>
            </w:pPr>
            <w:r>
              <w:rPr>
                <w:sz w:val="24"/>
              </w:rPr>
              <w:t xml:space="preserve">Выполнять </w:t>
            </w:r>
            <w:r>
              <w:rPr>
                <w:rStyle w:val="Style_8_ch"/>
                <w:sz w:val="24"/>
              </w:rPr>
              <w:t>кувырок вперед. Прыжок ноги врозь.</w:t>
            </w:r>
          </w:p>
        </w:tc>
      </w:tr>
      <w:tr>
        <w:tc>
          <w:tcPr>
            <w:tcW w:type="dxa" w:w="95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A6010000">
            <w:pPr>
              <w:spacing w:after="0" w:line="240" w:lineRule="auto"/>
              <w:ind/>
              <w:jc w:val="center"/>
              <w:rPr>
                <w:sz w:val="24"/>
              </w:rPr>
            </w:pPr>
            <w:r>
              <w:rPr>
                <w:sz w:val="24"/>
              </w:rPr>
              <w:t>35/8</w:t>
            </w:r>
          </w:p>
        </w:tc>
        <w:tc>
          <w:tcPr>
            <w:tcW w:type="dxa" w:w="992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A7010000">
            <w:pPr>
              <w:spacing w:after="0" w:line="240" w:lineRule="auto"/>
              <w:ind/>
              <w:rPr>
                <w:sz w:val="24"/>
              </w:rPr>
            </w:pPr>
          </w:p>
        </w:tc>
        <w:tc>
          <w:tcPr>
            <w:tcW w:type="dxa" w:w="1134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A8010000">
            <w:pPr>
              <w:spacing w:after="0" w:line="240" w:lineRule="auto"/>
              <w:ind/>
              <w:rPr>
                <w:sz w:val="24"/>
              </w:rPr>
            </w:pPr>
          </w:p>
        </w:tc>
        <w:tc>
          <w:tcPr>
            <w:tcW w:type="dxa" w:w="637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A9010000">
            <w:pPr>
              <w:spacing w:after="0" w:line="240" w:lineRule="auto"/>
              <w:ind/>
              <w:rPr>
                <w:sz w:val="24"/>
              </w:rPr>
            </w:pPr>
            <w:r>
              <w:rPr>
                <w:rStyle w:val="Style_8_ch"/>
                <w:sz w:val="24"/>
              </w:rPr>
              <w:t xml:space="preserve">Акробатика </w:t>
            </w:r>
            <w:r>
              <w:rPr>
                <w:rStyle w:val="Style_8_ch"/>
                <w:sz w:val="24"/>
              </w:rPr>
              <w:t xml:space="preserve">(м): </w:t>
            </w:r>
            <w:r>
              <w:rPr>
                <w:rStyle w:val="Style_8_ch"/>
                <w:sz w:val="24"/>
              </w:rPr>
              <w:t>кувыр</w:t>
            </w:r>
            <w:r>
              <w:rPr>
                <w:rStyle w:val="Style_8_ch"/>
                <w:sz w:val="24"/>
              </w:rPr>
              <w:t xml:space="preserve">ок вперед </w:t>
            </w:r>
            <w:r>
              <w:rPr>
                <w:rStyle w:val="Style_8_ch"/>
                <w:sz w:val="24"/>
              </w:rPr>
              <w:t xml:space="preserve"> в стойку на лопатках, стойка на голове  согнувшись, комбинация упражнений по акробатике; (д):  мост из положения стоя, кувырок назад в пол</w:t>
            </w:r>
            <w:r>
              <w:rPr>
                <w:rStyle w:val="Style_8_ch"/>
                <w:sz w:val="24"/>
              </w:rPr>
              <w:t>ушпагат, комбинация упражнений по акробатике.</w:t>
            </w:r>
          </w:p>
        </w:tc>
        <w:tc>
          <w:tcPr>
            <w:tcW w:type="dxa" w:w="6379"/>
            <w:vMerge w:val="restart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</w:tcPr>
          <w:p w14:paraId="AA010000">
            <w:pPr>
              <w:rPr>
                <w:sz w:val="24"/>
              </w:rPr>
            </w:pPr>
            <w:r>
              <w:rPr>
                <w:sz w:val="24"/>
              </w:rPr>
              <w:t xml:space="preserve">Выполнять </w:t>
            </w:r>
            <w:r>
              <w:rPr>
                <w:rStyle w:val="Style_8_ch"/>
                <w:sz w:val="24"/>
              </w:rPr>
              <w:t>кувырок вперед. Прыжок ноги врозь.</w:t>
            </w:r>
          </w:p>
        </w:tc>
      </w:tr>
      <w:tr>
        <w:tc>
          <w:tcPr>
            <w:tcW w:type="dxa" w:w="95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AB010000">
            <w:pPr>
              <w:spacing w:after="0" w:line="240" w:lineRule="auto"/>
              <w:ind/>
              <w:jc w:val="center"/>
              <w:rPr>
                <w:sz w:val="24"/>
              </w:rPr>
            </w:pPr>
            <w:r>
              <w:rPr>
                <w:sz w:val="24"/>
              </w:rPr>
              <w:t>36/9</w:t>
            </w:r>
          </w:p>
        </w:tc>
        <w:tc>
          <w:tcPr>
            <w:tcW w:type="dxa" w:w="992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AC010000">
            <w:pPr>
              <w:spacing w:after="0" w:line="240" w:lineRule="auto"/>
              <w:ind/>
              <w:rPr>
                <w:sz w:val="24"/>
              </w:rPr>
            </w:pPr>
          </w:p>
        </w:tc>
        <w:tc>
          <w:tcPr>
            <w:tcW w:type="dxa" w:w="1134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AD010000">
            <w:pPr>
              <w:spacing w:after="0" w:line="240" w:lineRule="auto"/>
              <w:ind/>
              <w:rPr>
                <w:sz w:val="24"/>
              </w:rPr>
            </w:pPr>
          </w:p>
        </w:tc>
        <w:tc>
          <w:tcPr>
            <w:tcW w:type="dxa" w:w="637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AE010000">
            <w:pPr>
              <w:spacing w:after="0" w:line="240" w:lineRule="auto"/>
              <w:ind/>
              <w:rPr>
                <w:sz w:val="24"/>
              </w:rPr>
            </w:pPr>
            <w:r>
              <w:rPr>
                <w:rStyle w:val="Style_8_ch"/>
                <w:sz w:val="24"/>
              </w:rPr>
              <w:t>Акр</w:t>
            </w:r>
            <w:r>
              <w:rPr>
                <w:rStyle w:val="Style_8_ch"/>
                <w:sz w:val="24"/>
              </w:rPr>
              <w:t>обати</w:t>
            </w:r>
            <w:r>
              <w:rPr>
                <w:rStyle w:val="Style_8_ch"/>
                <w:sz w:val="24"/>
              </w:rPr>
              <w:t>ка (м): ку</w:t>
            </w:r>
            <w:r>
              <w:rPr>
                <w:rStyle w:val="Style_8_ch"/>
                <w:sz w:val="24"/>
              </w:rPr>
              <w:t>вырок вперед  в стойку на лопатках, стойка на голове  согнувшись, комбинация упражнений по акробатике; (д):  мост из положения стоя, к</w:t>
            </w:r>
            <w:r>
              <w:rPr>
                <w:rStyle w:val="Style_8_ch"/>
                <w:sz w:val="24"/>
              </w:rPr>
              <w:t xml:space="preserve">увырок назад в полушпагат, комбинация упражнений по акробатике.  </w:t>
            </w:r>
            <w:r>
              <w:rPr>
                <w:rStyle w:val="Style_8_ch"/>
                <w:b w:val="1"/>
                <w:sz w:val="24"/>
              </w:rPr>
              <w:t>(учет).</w:t>
            </w:r>
          </w:p>
        </w:tc>
        <w:tc>
          <w:tcPr>
            <w:tcW w:type="dxa" w:w="6379"/>
            <w:gridSpan w:val="1"/>
            <w:vMerge w:val="continue"/>
            <w:tcBorders>
              <w:top w:sz="4" w:val="nil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</w:tr>
      <w:tr>
        <w:tc>
          <w:tcPr>
            <w:tcW w:type="dxa" w:w="95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AF010000">
            <w:pPr>
              <w:spacing w:after="0" w:line="240" w:lineRule="auto"/>
              <w:ind/>
              <w:jc w:val="center"/>
              <w:rPr>
                <w:sz w:val="24"/>
              </w:rPr>
            </w:pPr>
            <w:r>
              <w:rPr>
                <w:sz w:val="24"/>
              </w:rPr>
              <w:t>37/10</w:t>
            </w:r>
          </w:p>
        </w:tc>
        <w:tc>
          <w:tcPr>
            <w:tcW w:type="dxa" w:w="992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B0010000">
            <w:pPr>
              <w:spacing w:after="0" w:line="240" w:lineRule="auto"/>
              <w:ind/>
              <w:rPr>
                <w:sz w:val="24"/>
              </w:rPr>
            </w:pPr>
          </w:p>
        </w:tc>
        <w:tc>
          <w:tcPr>
            <w:tcW w:type="dxa" w:w="1134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B1010000">
            <w:pPr>
              <w:spacing w:after="0" w:line="240" w:lineRule="auto"/>
              <w:ind/>
              <w:rPr>
                <w:sz w:val="24"/>
              </w:rPr>
            </w:pPr>
          </w:p>
        </w:tc>
        <w:tc>
          <w:tcPr>
            <w:tcW w:type="dxa" w:w="637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B2010000">
            <w:pPr>
              <w:spacing w:after="0" w:line="240" w:lineRule="auto"/>
              <w:ind/>
              <w:rPr>
                <w:sz w:val="24"/>
              </w:rPr>
            </w:pPr>
            <w:r>
              <w:rPr>
                <w:rStyle w:val="Style_8_ch"/>
                <w:sz w:val="24"/>
              </w:rPr>
              <w:t>Лазание по канату (</w:t>
            </w:r>
            <w:r>
              <w:rPr>
                <w:rStyle w:val="Style_8_ch"/>
                <w:sz w:val="24"/>
              </w:rPr>
              <w:t>м): в</w:t>
            </w:r>
            <w:r>
              <w:rPr>
                <w:rStyle w:val="Style_8_ch"/>
                <w:sz w:val="24"/>
              </w:rPr>
              <w:t xml:space="preserve"> 2 пр</w:t>
            </w:r>
            <w:r>
              <w:rPr>
                <w:rStyle w:val="Style_8_ch"/>
                <w:sz w:val="24"/>
              </w:rPr>
              <w:t>иема, (д):</w:t>
            </w:r>
            <w:r>
              <w:rPr>
                <w:rStyle w:val="Style_8_ch"/>
                <w:sz w:val="24"/>
              </w:rPr>
              <w:t xml:space="preserve"> в 3 приема. Вис согнувшись, вис прогнувшись (м.), смешанные висы (д.). Подтягивания в висе.</w:t>
            </w:r>
          </w:p>
        </w:tc>
        <w:tc>
          <w:tcPr>
            <w:tcW w:type="dxa" w:w="6379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B3010000">
            <w:pPr>
              <w:rPr>
                <w:sz w:val="24"/>
              </w:rPr>
            </w:pPr>
            <w:r>
              <w:rPr>
                <w:sz w:val="24"/>
              </w:rPr>
              <w:t xml:space="preserve">Знание лазание </w:t>
            </w:r>
            <w:r>
              <w:rPr>
                <w:rStyle w:val="Style_8_ch"/>
                <w:sz w:val="24"/>
              </w:rPr>
              <w:t>по канату (учет).</w:t>
            </w:r>
          </w:p>
        </w:tc>
      </w:tr>
      <w:tr>
        <w:tc>
          <w:tcPr>
            <w:tcW w:type="dxa" w:w="95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B4010000">
            <w:pPr>
              <w:spacing w:after="0" w:line="240" w:lineRule="auto"/>
              <w:ind/>
              <w:jc w:val="center"/>
              <w:rPr>
                <w:sz w:val="24"/>
              </w:rPr>
            </w:pPr>
            <w:r>
              <w:rPr>
                <w:sz w:val="24"/>
              </w:rPr>
              <w:t>38</w:t>
            </w:r>
            <w:r>
              <w:rPr>
                <w:sz w:val="24"/>
              </w:rPr>
              <w:t>/11</w:t>
            </w:r>
          </w:p>
        </w:tc>
        <w:tc>
          <w:tcPr>
            <w:tcW w:type="dxa" w:w="992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B5010000">
            <w:pPr>
              <w:spacing w:after="0" w:line="240" w:lineRule="auto"/>
              <w:ind/>
              <w:rPr>
                <w:sz w:val="24"/>
              </w:rPr>
            </w:pPr>
          </w:p>
        </w:tc>
        <w:tc>
          <w:tcPr>
            <w:tcW w:type="dxa" w:w="1134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B6010000">
            <w:pPr>
              <w:spacing w:after="0" w:line="240" w:lineRule="auto"/>
              <w:ind/>
              <w:rPr>
                <w:sz w:val="24"/>
              </w:rPr>
            </w:pPr>
          </w:p>
        </w:tc>
        <w:tc>
          <w:tcPr>
            <w:tcW w:type="dxa" w:w="637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B7010000">
            <w:pPr>
              <w:spacing w:after="0" w:line="240" w:lineRule="auto"/>
              <w:ind/>
              <w:rPr>
                <w:sz w:val="24"/>
              </w:rPr>
            </w:pPr>
            <w:r>
              <w:rPr>
                <w:rStyle w:val="Style_8_ch"/>
                <w:sz w:val="24"/>
              </w:rPr>
              <w:t>Лазание по канату (м): в 2 приема, (д): в 3 приема. Вис согнувшись, вис прогнувшись (м.), смешанные в</w:t>
            </w:r>
            <w:r>
              <w:rPr>
                <w:rStyle w:val="Style_8_ch"/>
                <w:sz w:val="24"/>
              </w:rPr>
              <w:t>исы (</w:t>
            </w:r>
            <w:r>
              <w:rPr>
                <w:rStyle w:val="Style_8_ch"/>
                <w:sz w:val="24"/>
              </w:rPr>
              <w:t xml:space="preserve">д.). </w:t>
            </w:r>
            <w:r>
              <w:rPr>
                <w:rStyle w:val="Style_8_ch"/>
                <w:sz w:val="24"/>
              </w:rPr>
              <w:t>Подтягиван</w:t>
            </w:r>
            <w:r>
              <w:rPr>
                <w:rStyle w:val="Style_8_ch"/>
                <w:sz w:val="24"/>
              </w:rPr>
              <w:t>ия в висе.</w:t>
            </w:r>
          </w:p>
        </w:tc>
        <w:tc>
          <w:tcPr>
            <w:tcW w:type="dxa" w:w="637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</w:tr>
      <w:tr>
        <w:tc>
          <w:tcPr>
            <w:tcW w:type="dxa" w:w="95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B8010000">
            <w:pPr>
              <w:spacing w:after="0" w:line="240" w:lineRule="auto"/>
              <w:ind/>
              <w:jc w:val="center"/>
              <w:rPr>
                <w:sz w:val="24"/>
              </w:rPr>
            </w:pPr>
            <w:r>
              <w:rPr>
                <w:sz w:val="24"/>
              </w:rPr>
              <w:t>39/12</w:t>
            </w:r>
          </w:p>
        </w:tc>
        <w:tc>
          <w:tcPr>
            <w:tcW w:type="dxa" w:w="992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B9010000">
            <w:pPr>
              <w:spacing w:after="0" w:line="240" w:lineRule="auto"/>
              <w:ind/>
              <w:rPr>
                <w:sz w:val="24"/>
              </w:rPr>
            </w:pPr>
          </w:p>
        </w:tc>
        <w:tc>
          <w:tcPr>
            <w:tcW w:type="dxa" w:w="1134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BA010000">
            <w:pPr>
              <w:spacing w:after="0" w:line="240" w:lineRule="auto"/>
              <w:ind/>
              <w:rPr>
                <w:sz w:val="24"/>
              </w:rPr>
            </w:pPr>
          </w:p>
        </w:tc>
        <w:tc>
          <w:tcPr>
            <w:tcW w:type="dxa" w:w="637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BB010000">
            <w:pPr>
              <w:spacing w:after="0" w:line="240" w:lineRule="auto"/>
              <w:ind/>
              <w:rPr>
                <w:sz w:val="24"/>
              </w:rPr>
            </w:pPr>
            <w:r>
              <w:rPr>
                <w:rStyle w:val="Style_8_ch"/>
                <w:sz w:val="24"/>
              </w:rPr>
              <w:t>Лазание по канату (м): в 2 приема, (д): в 3 приема. Вис согнувшись, вис прогнувшись (м.), смешанны</w:t>
            </w:r>
            <w:r>
              <w:rPr>
                <w:rStyle w:val="Style_8_ch"/>
                <w:sz w:val="24"/>
              </w:rPr>
              <w:t>е висы (д.). Подтягивания в висе.</w:t>
            </w:r>
          </w:p>
        </w:tc>
        <w:tc>
          <w:tcPr>
            <w:tcW w:type="dxa" w:w="637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</w:tr>
      <w:tr>
        <w:tc>
          <w:tcPr>
            <w:tcW w:type="dxa" w:w="95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BC010000">
            <w:pPr>
              <w:spacing w:after="0" w:line="240" w:lineRule="auto"/>
              <w:ind/>
              <w:jc w:val="center"/>
              <w:rPr>
                <w:sz w:val="24"/>
              </w:rPr>
            </w:pPr>
            <w:r>
              <w:rPr>
                <w:sz w:val="24"/>
              </w:rPr>
              <w:t>40/13</w:t>
            </w:r>
          </w:p>
        </w:tc>
        <w:tc>
          <w:tcPr>
            <w:tcW w:type="dxa" w:w="992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BD010000">
            <w:pPr>
              <w:spacing w:after="0" w:line="240" w:lineRule="auto"/>
              <w:ind/>
              <w:rPr>
                <w:sz w:val="24"/>
              </w:rPr>
            </w:pPr>
          </w:p>
        </w:tc>
        <w:tc>
          <w:tcPr>
            <w:tcW w:type="dxa" w:w="1134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BE010000">
            <w:pPr>
              <w:spacing w:after="0" w:line="240" w:lineRule="auto"/>
              <w:ind/>
              <w:rPr>
                <w:sz w:val="24"/>
              </w:rPr>
            </w:pPr>
          </w:p>
        </w:tc>
        <w:tc>
          <w:tcPr>
            <w:tcW w:type="dxa" w:w="637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BF010000">
            <w:pPr>
              <w:spacing w:after="0" w:line="240" w:lineRule="auto"/>
              <w:ind/>
              <w:rPr>
                <w:sz w:val="24"/>
              </w:rPr>
            </w:pPr>
            <w:r>
              <w:rPr>
                <w:rStyle w:val="Style_8_ch"/>
                <w:sz w:val="24"/>
              </w:rPr>
              <w:t xml:space="preserve">Лазание по канату </w:t>
            </w:r>
            <w:r>
              <w:rPr>
                <w:rStyle w:val="Style_8_ch"/>
                <w:b w:val="1"/>
                <w:sz w:val="24"/>
              </w:rPr>
              <w:t>(учет).</w:t>
            </w:r>
            <w:r>
              <w:rPr>
                <w:rStyle w:val="Style_8_ch"/>
                <w:sz w:val="24"/>
              </w:rPr>
              <w:t xml:space="preserve"> Строевые шаг.</w:t>
            </w:r>
          </w:p>
        </w:tc>
        <w:tc>
          <w:tcPr>
            <w:tcW w:type="dxa" w:w="637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</w:tr>
      <w:tr>
        <w:tc>
          <w:tcPr>
            <w:tcW w:type="dxa" w:w="95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C0010000">
            <w:pPr>
              <w:spacing w:after="0" w:line="240" w:lineRule="auto"/>
              <w:ind/>
              <w:jc w:val="center"/>
              <w:rPr>
                <w:sz w:val="24"/>
              </w:rPr>
            </w:pPr>
            <w:r>
              <w:rPr>
                <w:sz w:val="24"/>
              </w:rPr>
              <w:t>41/14</w:t>
            </w:r>
          </w:p>
        </w:tc>
        <w:tc>
          <w:tcPr>
            <w:tcW w:type="dxa" w:w="992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C1010000">
            <w:pPr>
              <w:spacing w:after="0" w:line="240" w:lineRule="auto"/>
              <w:ind/>
              <w:rPr>
                <w:sz w:val="24"/>
              </w:rPr>
            </w:pPr>
          </w:p>
        </w:tc>
        <w:tc>
          <w:tcPr>
            <w:tcW w:type="dxa" w:w="1134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C2010000">
            <w:pPr>
              <w:spacing w:after="0" w:line="240" w:lineRule="auto"/>
              <w:ind/>
              <w:rPr>
                <w:sz w:val="24"/>
              </w:rPr>
            </w:pPr>
          </w:p>
        </w:tc>
        <w:tc>
          <w:tcPr>
            <w:tcW w:type="dxa" w:w="637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C3010000">
            <w:pPr>
              <w:spacing w:after="0" w:line="240" w:lineRule="auto"/>
              <w:ind/>
              <w:rPr>
                <w:sz w:val="24"/>
              </w:rPr>
            </w:pPr>
            <w:r>
              <w:rPr>
                <w:rStyle w:val="Style_8_ch"/>
                <w:sz w:val="24"/>
              </w:rPr>
              <w:t>Строевые шаг. Опорные п</w:t>
            </w:r>
            <w:r>
              <w:rPr>
                <w:rStyle w:val="Style_8_ch"/>
                <w:sz w:val="24"/>
              </w:rPr>
              <w:t>рыжки</w:t>
            </w:r>
            <w:r>
              <w:rPr>
                <w:rStyle w:val="Style_8_ch"/>
                <w:sz w:val="24"/>
              </w:rPr>
              <w:t xml:space="preserve"> чере</w:t>
            </w:r>
            <w:r>
              <w:rPr>
                <w:rStyle w:val="Style_8_ch"/>
                <w:sz w:val="24"/>
              </w:rPr>
              <w:t xml:space="preserve">з козла в </w:t>
            </w:r>
            <w:r>
              <w:rPr>
                <w:rStyle w:val="Style_8_ch"/>
                <w:sz w:val="24"/>
              </w:rPr>
              <w:t xml:space="preserve">длину (м </w:t>
            </w:r>
            <w:r>
              <w:rPr>
                <w:rStyle w:val="Style_8_ch"/>
                <w:sz w:val="24"/>
              </w:rPr>
              <w:t>110 см</w:t>
            </w:r>
            <w:r>
              <w:rPr>
                <w:rStyle w:val="Style_8_ch"/>
                <w:sz w:val="24"/>
              </w:rPr>
              <w:t xml:space="preserve">), ширину (д </w:t>
            </w:r>
            <w:r>
              <w:rPr>
                <w:rStyle w:val="Style_8_ch"/>
                <w:sz w:val="24"/>
              </w:rPr>
              <w:t>105 см</w:t>
            </w:r>
            <w:r>
              <w:rPr>
                <w:rStyle w:val="Style_8_ch"/>
                <w:sz w:val="24"/>
              </w:rPr>
              <w:t>).  Гимнастическая полоса препятствий.</w:t>
            </w:r>
          </w:p>
        </w:tc>
        <w:tc>
          <w:tcPr>
            <w:tcW w:type="dxa" w:w="6379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C4010000">
            <w:pPr>
              <w:spacing w:after="0" w:line="240" w:lineRule="auto"/>
              <w:ind/>
              <w:rPr>
                <w:sz w:val="24"/>
              </w:rPr>
            </w:pPr>
            <w:r>
              <w:rPr>
                <w:sz w:val="24"/>
              </w:rPr>
              <w:t xml:space="preserve">Знание техники </w:t>
            </w:r>
            <w:r>
              <w:rPr>
                <w:rStyle w:val="Style_8_ch"/>
                <w:sz w:val="24"/>
              </w:rPr>
              <w:t>прыжок ноги врозь.</w:t>
            </w:r>
          </w:p>
        </w:tc>
      </w:tr>
      <w:tr>
        <w:tc>
          <w:tcPr>
            <w:tcW w:type="dxa" w:w="95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C5010000">
            <w:pPr>
              <w:spacing w:after="0" w:line="240" w:lineRule="auto"/>
              <w:ind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z w:val="24"/>
              </w:rPr>
              <w:t>2/15</w:t>
            </w:r>
          </w:p>
        </w:tc>
        <w:tc>
          <w:tcPr>
            <w:tcW w:type="dxa" w:w="992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C6010000">
            <w:pPr>
              <w:spacing w:after="0" w:line="240" w:lineRule="auto"/>
              <w:ind/>
              <w:rPr>
                <w:sz w:val="24"/>
              </w:rPr>
            </w:pPr>
          </w:p>
        </w:tc>
        <w:tc>
          <w:tcPr>
            <w:tcW w:type="dxa" w:w="1134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C7010000">
            <w:pPr>
              <w:spacing w:after="0" w:line="240" w:lineRule="auto"/>
              <w:ind/>
              <w:rPr>
                <w:sz w:val="24"/>
              </w:rPr>
            </w:pPr>
          </w:p>
        </w:tc>
        <w:tc>
          <w:tcPr>
            <w:tcW w:type="dxa" w:w="637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C8010000">
            <w:pPr>
              <w:spacing w:after="0" w:line="240" w:lineRule="auto"/>
              <w:ind/>
              <w:rPr>
                <w:sz w:val="24"/>
              </w:rPr>
            </w:pPr>
            <w:r>
              <w:rPr>
                <w:rStyle w:val="Style_8_ch"/>
                <w:sz w:val="24"/>
              </w:rPr>
              <w:t xml:space="preserve">Опорный прыжок </w:t>
            </w:r>
            <w:r>
              <w:rPr>
                <w:rStyle w:val="Style_8_ch"/>
                <w:b w:val="1"/>
                <w:sz w:val="24"/>
              </w:rPr>
              <w:t>(учет).</w:t>
            </w:r>
            <w:r>
              <w:rPr>
                <w:rStyle w:val="Style_8_ch"/>
                <w:sz w:val="24"/>
              </w:rPr>
              <w:t xml:space="preserve"> Строевые шаг. Опорные прыжки через козла в длину (м </w:t>
            </w:r>
            <w:r>
              <w:rPr>
                <w:rStyle w:val="Style_8_ch"/>
                <w:sz w:val="24"/>
              </w:rPr>
              <w:t>110 см</w:t>
            </w:r>
            <w:r>
              <w:rPr>
                <w:rStyle w:val="Style_8_ch"/>
                <w:sz w:val="24"/>
              </w:rPr>
              <w:t xml:space="preserve">), ширину (д </w:t>
            </w:r>
            <w:r>
              <w:rPr>
                <w:rStyle w:val="Style_8_ch"/>
                <w:sz w:val="24"/>
              </w:rPr>
              <w:t>105 см</w:t>
            </w:r>
            <w:r>
              <w:rPr>
                <w:rStyle w:val="Style_8_ch"/>
                <w:sz w:val="24"/>
              </w:rPr>
              <w:t>).  Гимнастическая п</w:t>
            </w:r>
            <w:r>
              <w:rPr>
                <w:rStyle w:val="Style_8_ch"/>
                <w:sz w:val="24"/>
              </w:rPr>
              <w:t>олоса</w:t>
            </w:r>
            <w:r>
              <w:rPr>
                <w:rStyle w:val="Style_8_ch"/>
                <w:sz w:val="24"/>
              </w:rPr>
              <w:t xml:space="preserve"> преп</w:t>
            </w:r>
            <w:r>
              <w:rPr>
                <w:rStyle w:val="Style_8_ch"/>
                <w:sz w:val="24"/>
              </w:rPr>
              <w:t>ятствий.</w:t>
            </w:r>
          </w:p>
        </w:tc>
        <w:tc>
          <w:tcPr>
            <w:tcW w:type="dxa" w:w="637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</w:tr>
      <w:tr>
        <w:tc>
          <w:tcPr>
            <w:tcW w:type="dxa" w:w="95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C9010000">
            <w:pPr>
              <w:spacing w:after="0" w:line="240" w:lineRule="auto"/>
              <w:ind/>
              <w:jc w:val="center"/>
              <w:rPr>
                <w:sz w:val="24"/>
              </w:rPr>
            </w:pPr>
            <w:r>
              <w:rPr>
                <w:sz w:val="24"/>
              </w:rPr>
              <w:t>43/16</w:t>
            </w:r>
          </w:p>
        </w:tc>
        <w:tc>
          <w:tcPr>
            <w:tcW w:type="dxa" w:w="992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CA010000">
            <w:pPr>
              <w:spacing w:after="0" w:line="240" w:lineRule="auto"/>
              <w:ind/>
              <w:rPr>
                <w:sz w:val="24"/>
              </w:rPr>
            </w:pPr>
          </w:p>
        </w:tc>
        <w:tc>
          <w:tcPr>
            <w:tcW w:type="dxa" w:w="1134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CB010000">
            <w:pPr>
              <w:spacing w:after="0" w:line="240" w:lineRule="auto"/>
              <w:ind/>
              <w:rPr>
                <w:sz w:val="24"/>
              </w:rPr>
            </w:pPr>
          </w:p>
        </w:tc>
        <w:tc>
          <w:tcPr>
            <w:tcW w:type="dxa" w:w="637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CC010000">
            <w:pPr>
              <w:spacing w:after="0" w:line="240" w:lineRule="auto"/>
              <w:ind/>
              <w:rPr>
                <w:sz w:val="24"/>
              </w:rPr>
            </w:pPr>
            <w:r>
              <w:rPr>
                <w:rStyle w:val="Style_8_ch"/>
                <w:sz w:val="24"/>
              </w:rPr>
              <w:t>Прыжок ноги врозь</w:t>
            </w:r>
            <w:r>
              <w:rPr>
                <w:rStyle w:val="Style_8_ch"/>
                <w:sz w:val="24"/>
              </w:rPr>
              <w:t xml:space="preserve"> </w:t>
            </w:r>
            <w:r>
              <w:rPr>
                <w:rStyle w:val="Style_8_ch"/>
                <w:b w:val="1"/>
                <w:sz w:val="24"/>
              </w:rPr>
              <w:t>(учет).</w:t>
            </w:r>
            <w:r>
              <w:rPr>
                <w:rStyle w:val="Style_8_ch"/>
                <w:sz w:val="24"/>
              </w:rPr>
              <w:t>. Развитие силовых способностей.</w:t>
            </w:r>
            <w:r>
              <w:rPr>
                <w:rStyle w:val="Style_5_ch"/>
                <w:sz w:val="24"/>
              </w:rPr>
              <w:t xml:space="preserve">    </w:t>
            </w:r>
          </w:p>
        </w:tc>
        <w:tc>
          <w:tcPr>
            <w:tcW w:type="dxa" w:w="637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CD010000">
            <w:pPr>
              <w:spacing w:after="0" w:line="240" w:lineRule="auto"/>
              <w:ind/>
              <w:rPr>
                <w:sz w:val="24"/>
              </w:rPr>
            </w:pPr>
            <w:r>
              <w:rPr>
                <w:sz w:val="24"/>
              </w:rPr>
              <w:t xml:space="preserve">Знание техники </w:t>
            </w:r>
            <w:r>
              <w:rPr>
                <w:rStyle w:val="Style_8_ch"/>
                <w:sz w:val="24"/>
              </w:rPr>
              <w:t>прыжок ноги в</w:t>
            </w:r>
            <w:r>
              <w:rPr>
                <w:rStyle w:val="Style_8_ch"/>
                <w:sz w:val="24"/>
              </w:rPr>
              <w:t>розь. Развитие силовых способностей.</w:t>
            </w:r>
            <w:r>
              <w:rPr>
                <w:rStyle w:val="Style_5_ch"/>
                <w:sz w:val="24"/>
              </w:rPr>
              <w:t xml:space="preserve">    </w:t>
            </w:r>
          </w:p>
        </w:tc>
      </w:tr>
      <w:tr>
        <w:tc>
          <w:tcPr>
            <w:tcW w:type="dxa" w:w="95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CE010000">
            <w:pPr>
              <w:spacing w:after="0" w:line="240" w:lineRule="auto"/>
              <w:ind/>
              <w:jc w:val="center"/>
              <w:rPr>
                <w:sz w:val="24"/>
              </w:rPr>
            </w:pPr>
            <w:r>
              <w:rPr>
                <w:sz w:val="24"/>
              </w:rPr>
              <w:t>44/17</w:t>
            </w:r>
          </w:p>
          <w:p w14:paraId="CF010000">
            <w:pPr>
              <w:spacing w:after="0" w:line="240" w:lineRule="auto"/>
              <w:ind/>
              <w:jc w:val="center"/>
              <w:rPr>
                <w:sz w:val="24"/>
              </w:rPr>
            </w:pPr>
          </w:p>
        </w:tc>
        <w:tc>
          <w:tcPr>
            <w:tcW w:type="dxa" w:w="992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D0010000">
            <w:pPr>
              <w:spacing w:after="0" w:line="240" w:lineRule="auto"/>
              <w:ind/>
              <w:rPr>
                <w:sz w:val="24"/>
              </w:rPr>
            </w:pPr>
          </w:p>
        </w:tc>
        <w:tc>
          <w:tcPr>
            <w:tcW w:type="dxa" w:w="1134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D1010000">
            <w:pPr>
              <w:spacing w:after="0" w:line="240" w:lineRule="auto"/>
              <w:ind/>
              <w:rPr>
                <w:sz w:val="24"/>
              </w:rPr>
            </w:pPr>
          </w:p>
        </w:tc>
        <w:tc>
          <w:tcPr>
            <w:tcW w:type="dxa" w:w="637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D2010000">
            <w:pPr>
              <w:spacing w:after="0" w:line="240" w:lineRule="auto"/>
              <w:ind/>
              <w:rPr>
                <w:sz w:val="24"/>
              </w:rPr>
            </w:pPr>
            <w:r>
              <w:rPr>
                <w:rStyle w:val="Style_8_ch"/>
                <w:sz w:val="24"/>
              </w:rPr>
              <w:t>Развитие координационных спо</w:t>
            </w:r>
            <w:r>
              <w:rPr>
                <w:rStyle w:val="Style_8_ch"/>
                <w:sz w:val="24"/>
              </w:rPr>
              <w:t>собностей.</w:t>
            </w:r>
            <w:r>
              <w:rPr>
                <w:rStyle w:val="Style_5_ch"/>
                <w:sz w:val="24"/>
              </w:rPr>
              <w:t xml:space="preserve"> Упр. на гимнастическом бревне, упр. на брусьях</w:t>
            </w:r>
            <w:r>
              <w:rPr>
                <w:rStyle w:val="Style_5_ch"/>
                <w:sz w:val="24"/>
              </w:rPr>
              <w:t>.</w:t>
            </w:r>
          </w:p>
        </w:tc>
        <w:tc>
          <w:tcPr>
            <w:tcW w:type="dxa" w:w="6379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D3010000">
            <w:pPr>
              <w:spacing w:after="0" w:line="240" w:lineRule="auto"/>
              <w:ind/>
              <w:rPr>
                <w:sz w:val="24"/>
              </w:rPr>
            </w:pPr>
            <w:r>
              <w:rPr>
                <w:sz w:val="24"/>
              </w:rPr>
              <w:t>Зна</w:t>
            </w:r>
            <w:r>
              <w:rPr>
                <w:sz w:val="24"/>
              </w:rPr>
              <w:t xml:space="preserve">ние </w:t>
            </w:r>
            <w:r>
              <w:rPr>
                <w:rStyle w:val="Style_8_ch"/>
                <w:sz w:val="24"/>
              </w:rPr>
              <w:t>р</w:t>
            </w:r>
            <w:r>
              <w:rPr>
                <w:rStyle w:val="Style_8_ch"/>
                <w:sz w:val="24"/>
              </w:rPr>
              <w:t>азвитие ко</w:t>
            </w:r>
            <w:r>
              <w:rPr>
                <w:rStyle w:val="Style_8_ch"/>
                <w:sz w:val="24"/>
              </w:rPr>
              <w:t>ординационных спо</w:t>
            </w:r>
            <w:r>
              <w:rPr>
                <w:rStyle w:val="Style_8_ch"/>
                <w:sz w:val="24"/>
              </w:rPr>
              <w:t>собностей</w:t>
            </w:r>
          </w:p>
        </w:tc>
      </w:tr>
      <w:tr>
        <w:tc>
          <w:tcPr>
            <w:tcW w:type="dxa" w:w="95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D4010000">
            <w:pPr>
              <w:spacing w:after="0" w:line="240" w:lineRule="auto"/>
              <w:ind/>
              <w:jc w:val="center"/>
              <w:rPr>
                <w:sz w:val="24"/>
              </w:rPr>
            </w:pPr>
            <w:r>
              <w:rPr>
                <w:sz w:val="24"/>
              </w:rPr>
              <w:t>45/18</w:t>
            </w:r>
          </w:p>
        </w:tc>
        <w:tc>
          <w:tcPr>
            <w:tcW w:type="dxa" w:w="992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D5010000">
            <w:pPr>
              <w:spacing w:after="0" w:line="240" w:lineRule="auto"/>
              <w:ind/>
              <w:rPr>
                <w:sz w:val="24"/>
              </w:rPr>
            </w:pPr>
          </w:p>
        </w:tc>
        <w:tc>
          <w:tcPr>
            <w:tcW w:type="dxa" w:w="1134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D6010000">
            <w:pPr>
              <w:spacing w:after="0" w:line="240" w:lineRule="auto"/>
              <w:ind/>
              <w:rPr>
                <w:sz w:val="24"/>
              </w:rPr>
            </w:pPr>
          </w:p>
        </w:tc>
        <w:tc>
          <w:tcPr>
            <w:tcW w:type="dxa" w:w="637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D7010000">
            <w:pPr>
              <w:spacing w:after="0" w:line="240" w:lineRule="auto"/>
              <w:ind/>
              <w:rPr>
                <w:rStyle w:val="Style_8_ch"/>
                <w:sz w:val="24"/>
              </w:rPr>
            </w:pPr>
            <w:r>
              <w:rPr>
                <w:rStyle w:val="Style_8_ch"/>
                <w:sz w:val="24"/>
              </w:rPr>
              <w:t>Развитие координационных спо</w:t>
            </w:r>
            <w:r>
              <w:rPr>
                <w:rStyle w:val="Style_8_ch"/>
                <w:sz w:val="24"/>
              </w:rPr>
              <w:t>собностей.</w:t>
            </w:r>
            <w:r>
              <w:rPr>
                <w:rStyle w:val="Style_5_ch"/>
                <w:sz w:val="24"/>
              </w:rPr>
              <w:t xml:space="preserve"> Упр. на гимн</w:t>
            </w:r>
            <w:r>
              <w:rPr>
                <w:rStyle w:val="Style_5_ch"/>
                <w:sz w:val="24"/>
              </w:rPr>
              <w:t xml:space="preserve">астическом бревне, упр. на брусьях </w:t>
            </w:r>
          </w:p>
        </w:tc>
        <w:tc>
          <w:tcPr>
            <w:tcW w:type="dxa" w:w="637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</w:tr>
      <w:tr>
        <w:tc>
          <w:tcPr>
            <w:tcW w:type="dxa" w:w="95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D8010000">
            <w:pPr>
              <w:spacing w:after="0" w:line="240" w:lineRule="auto"/>
              <w:ind/>
              <w:jc w:val="center"/>
              <w:rPr>
                <w:sz w:val="24"/>
              </w:rPr>
            </w:pPr>
            <w:r>
              <w:rPr>
                <w:sz w:val="24"/>
              </w:rPr>
              <w:t>46/19</w:t>
            </w:r>
          </w:p>
        </w:tc>
        <w:tc>
          <w:tcPr>
            <w:tcW w:type="dxa" w:w="992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D9010000">
            <w:pPr>
              <w:spacing w:after="0" w:line="240" w:lineRule="auto"/>
              <w:ind/>
              <w:rPr>
                <w:sz w:val="24"/>
              </w:rPr>
            </w:pPr>
          </w:p>
        </w:tc>
        <w:tc>
          <w:tcPr>
            <w:tcW w:type="dxa" w:w="1134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DA010000">
            <w:pPr>
              <w:spacing w:after="0" w:line="240" w:lineRule="auto"/>
              <w:ind/>
              <w:rPr>
                <w:sz w:val="24"/>
              </w:rPr>
            </w:pPr>
          </w:p>
        </w:tc>
        <w:tc>
          <w:tcPr>
            <w:tcW w:type="dxa" w:w="637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DB010000">
            <w:pPr>
              <w:spacing w:after="0" w:line="240" w:lineRule="auto"/>
              <w:ind/>
              <w:rPr>
                <w:rStyle w:val="Style_8_ch"/>
                <w:sz w:val="24"/>
              </w:rPr>
            </w:pPr>
            <w:r>
              <w:rPr>
                <w:rStyle w:val="Style_8_ch"/>
                <w:sz w:val="24"/>
              </w:rPr>
              <w:t>Развитие координационных спо</w:t>
            </w:r>
            <w:r>
              <w:rPr>
                <w:rStyle w:val="Style_8_ch"/>
                <w:sz w:val="24"/>
              </w:rPr>
              <w:t>собностей.</w:t>
            </w:r>
            <w:r>
              <w:rPr>
                <w:rStyle w:val="Style_5_ch"/>
                <w:sz w:val="24"/>
              </w:rPr>
              <w:t xml:space="preserve"> Упр. на гимнастическом бревне, упр. на брусьях </w:t>
            </w:r>
            <w:r>
              <w:rPr>
                <w:rStyle w:val="Style_8_ch"/>
                <w:b w:val="1"/>
                <w:sz w:val="24"/>
              </w:rPr>
              <w:t>(учет).</w:t>
            </w:r>
          </w:p>
        </w:tc>
        <w:tc>
          <w:tcPr>
            <w:tcW w:type="dxa" w:w="637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</w:tr>
      <w:tr>
        <w:tc>
          <w:tcPr>
            <w:tcW w:type="dxa" w:w="95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DC010000">
            <w:pPr>
              <w:spacing w:after="0" w:line="240" w:lineRule="auto"/>
              <w:ind/>
              <w:jc w:val="center"/>
              <w:rPr>
                <w:sz w:val="24"/>
              </w:rPr>
            </w:pPr>
            <w:r>
              <w:rPr>
                <w:sz w:val="24"/>
              </w:rPr>
              <w:t>47/2</w:t>
            </w:r>
            <w:r>
              <w:rPr>
                <w:sz w:val="24"/>
              </w:rPr>
              <w:t>0</w:t>
            </w:r>
          </w:p>
        </w:tc>
        <w:tc>
          <w:tcPr>
            <w:tcW w:type="dxa" w:w="992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DD010000">
            <w:pPr>
              <w:spacing w:after="0" w:line="240" w:lineRule="auto"/>
              <w:ind/>
              <w:rPr>
                <w:sz w:val="24"/>
              </w:rPr>
            </w:pPr>
          </w:p>
        </w:tc>
        <w:tc>
          <w:tcPr>
            <w:tcW w:type="dxa" w:w="1134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DE010000">
            <w:pPr>
              <w:spacing w:after="0" w:line="240" w:lineRule="auto"/>
              <w:ind/>
              <w:rPr>
                <w:sz w:val="24"/>
              </w:rPr>
            </w:pPr>
          </w:p>
        </w:tc>
        <w:tc>
          <w:tcPr>
            <w:tcW w:type="dxa" w:w="637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DF010000">
            <w:pPr>
              <w:spacing w:after="0" w:line="240" w:lineRule="auto"/>
              <w:ind/>
              <w:rPr>
                <w:sz w:val="24"/>
              </w:rPr>
            </w:pPr>
            <w:r>
              <w:rPr>
                <w:rStyle w:val="Style_8_ch"/>
                <w:sz w:val="24"/>
              </w:rPr>
              <w:t>Г</w:t>
            </w:r>
            <w:r>
              <w:rPr>
                <w:rStyle w:val="Style_8_ch"/>
                <w:sz w:val="24"/>
              </w:rPr>
              <w:t>имнас</w:t>
            </w:r>
            <w:r>
              <w:rPr>
                <w:rStyle w:val="Style_8_ch"/>
                <w:sz w:val="24"/>
              </w:rPr>
              <w:t>тическая п</w:t>
            </w:r>
            <w:r>
              <w:rPr>
                <w:rStyle w:val="Style_8_ch"/>
                <w:sz w:val="24"/>
              </w:rPr>
              <w:t>олоса препятствий. Поднимание туловища из положения лежа на спине.</w:t>
            </w:r>
          </w:p>
        </w:tc>
        <w:tc>
          <w:tcPr>
            <w:tcW w:type="dxa" w:w="637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E0010000">
            <w:pPr>
              <w:spacing w:after="0" w:line="240" w:lineRule="auto"/>
              <w:ind/>
              <w:rPr>
                <w:sz w:val="24"/>
              </w:rPr>
            </w:pPr>
            <w:r>
              <w:rPr>
                <w:sz w:val="24"/>
              </w:rPr>
              <w:t xml:space="preserve">Знание </w:t>
            </w:r>
            <w:r>
              <w:rPr>
                <w:rStyle w:val="Style_8_ch"/>
                <w:sz w:val="24"/>
              </w:rPr>
              <w:t>гимна</w:t>
            </w:r>
            <w:r>
              <w:rPr>
                <w:rStyle w:val="Style_8_ch"/>
                <w:sz w:val="24"/>
              </w:rPr>
              <w:t xml:space="preserve">стическая полоса препятствий </w:t>
            </w:r>
            <w:r>
              <w:rPr>
                <w:rStyle w:val="Style_8_ch"/>
                <w:sz w:val="24"/>
              </w:rPr>
              <w:t>.</w:t>
            </w:r>
          </w:p>
        </w:tc>
      </w:tr>
      <w:tr>
        <w:tc>
          <w:tcPr>
            <w:tcW w:type="dxa" w:w="95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E1010000">
            <w:pPr>
              <w:spacing w:after="0" w:line="240" w:lineRule="auto"/>
              <w:ind/>
              <w:jc w:val="center"/>
              <w:rPr>
                <w:sz w:val="24"/>
              </w:rPr>
            </w:pPr>
            <w:r>
              <w:rPr>
                <w:sz w:val="24"/>
              </w:rPr>
              <w:t>48/21</w:t>
            </w:r>
          </w:p>
        </w:tc>
        <w:tc>
          <w:tcPr>
            <w:tcW w:type="dxa" w:w="992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E2010000">
            <w:pPr>
              <w:spacing w:after="0" w:line="240" w:lineRule="auto"/>
              <w:ind/>
              <w:rPr>
                <w:sz w:val="24"/>
              </w:rPr>
            </w:pPr>
          </w:p>
        </w:tc>
        <w:tc>
          <w:tcPr>
            <w:tcW w:type="dxa" w:w="1134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E3010000">
            <w:pPr>
              <w:spacing w:after="0" w:line="240" w:lineRule="auto"/>
              <w:ind/>
              <w:rPr>
                <w:sz w:val="24"/>
              </w:rPr>
            </w:pPr>
          </w:p>
        </w:tc>
        <w:tc>
          <w:tcPr>
            <w:tcW w:type="dxa" w:w="637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E4010000">
            <w:pPr>
              <w:spacing w:after="0" w:line="240" w:lineRule="auto"/>
              <w:ind/>
              <w:rPr>
                <w:sz w:val="24"/>
              </w:rPr>
            </w:pPr>
            <w:r>
              <w:rPr>
                <w:rStyle w:val="Style_8_ch"/>
                <w:sz w:val="24"/>
              </w:rPr>
              <w:t xml:space="preserve">Подтягивание из виса стоя </w:t>
            </w:r>
            <w:r>
              <w:rPr>
                <w:rStyle w:val="Style_8_ch"/>
                <w:b w:val="1"/>
                <w:sz w:val="24"/>
              </w:rPr>
              <w:t>(учет).</w:t>
            </w:r>
          </w:p>
        </w:tc>
        <w:tc>
          <w:tcPr>
            <w:tcW w:type="dxa" w:w="637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E5010000">
            <w:pPr>
              <w:spacing w:after="0" w:line="240" w:lineRule="auto"/>
              <w:ind/>
              <w:rPr>
                <w:sz w:val="24"/>
              </w:rPr>
            </w:pPr>
            <w:r>
              <w:rPr>
                <w:sz w:val="24"/>
              </w:rPr>
              <w:t xml:space="preserve">Знание </w:t>
            </w:r>
            <w:r>
              <w:rPr>
                <w:rStyle w:val="Style_8_ch"/>
                <w:sz w:val="24"/>
              </w:rPr>
              <w:t>подтягивание из виса стоя (учет).</w:t>
            </w:r>
          </w:p>
        </w:tc>
      </w:tr>
      <w:tr>
        <w:tc>
          <w:tcPr>
            <w:tcW w:type="dxa" w:w="15843"/>
            <w:gridSpan w:val="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E6010000">
            <w:pPr>
              <w:spacing w:after="0" w:line="240" w:lineRule="auto"/>
              <w:ind/>
              <w:jc w:val="center"/>
              <w:rPr>
                <w:b w:val="1"/>
                <w:color w:val="000000"/>
                <w:sz w:val="24"/>
                <w:highlight w:val="white"/>
              </w:rPr>
            </w:pPr>
            <w:r>
              <w:rPr>
                <w:b w:val="1"/>
                <w:color w:val="000000"/>
                <w:sz w:val="24"/>
                <w:highlight w:val="white"/>
              </w:rPr>
              <w:t>Лыжная подготовка  (20 часов)</w:t>
            </w:r>
          </w:p>
          <w:p w14:paraId="E7010000">
            <w:pPr>
              <w:spacing w:after="0" w:line="240" w:lineRule="auto"/>
              <w:ind/>
              <w:rPr>
                <w:sz w:val="24"/>
              </w:rPr>
            </w:pPr>
          </w:p>
        </w:tc>
      </w:tr>
      <w:tr>
        <w:tc>
          <w:tcPr>
            <w:tcW w:type="dxa" w:w="95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E8010000">
            <w:pPr>
              <w:spacing w:after="0" w:line="240" w:lineRule="auto"/>
              <w:ind/>
              <w:jc w:val="center"/>
              <w:rPr>
                <w:sz w:val="24"/>
              </w:rPr>
            </w:pPr>
            <w:r>
              <w:rPr>
                <w:sz w:val="24"/>
              </w:rPr>
              <w:t>49/1</w:t>
            </w:r>
          </w:p>
        </w:tc>
        <w:tc>
          <w:tcPr>
            <w:tcW w:type="dxa" w:w="992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E9010000">
            <w:pPr>
              <w:spacing w:after="0" w:line="240" w:lineRule="auto"/>
              <w:ind/>
              <w:rPr>
                <w:sz w:val="24"/>
              </w:rPr>
            </w:pPr>
          </w:p>
        </w:tc>
        <w:tc>
          <w:tcPr>
            <w:tcW w:type="dxa" w:w="1134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EA010000">
            <w:pPr>
              <w:spacing w:after="0" w:line="240" w:lineRule="auto"/>
              <w:ind/>
              <w:rPr>
                <w:sz w:val="24"/>
              </w:rPr>
            </w:pPr>
          </w:p>
        </w:tc>
        <w:tc>
          <w:tcPr>
            <w:tcW w:type="dxa" w:w="637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EB010000">
            <w:pPr>
              <w:spacing w:after="0" w:line="240" w:lineRule="auto"/>
              <w:ind w:right="-1"/>
              <w:rPr>
                <w:rStyle w:val="Style_8_ch"/>
                <w:sz w:val="24"/>
              </w:rPr>
            </w:pPr>
            <w:r>
              <w:rPr>
                <w:rStyle w:val="Style_8_ch"/>
                <w:sz w:val="24"/>
              </w:rPr>
              <w:t>Те</w:t>
            </w:r>
            <w:r>
              <w:rPr>
                <w:rStyle w:val="Style_8_ch"/>
                <w:sz w:val="24"/>
              </w:rPr>
              <w:t>хника</w:t>
            </w:r>
            <w:r>
              <w:rPr>
                <w:rStyle w:val="Style_8_ch"/>
                <w:sz w:val="24"/>
              </w:rPr>
              <w:t xml:space="preserve"> безо</w:t>
            </w:r>
            <w:r>
              <w:rPr>
                <w:rStyle w:val="Style_8_ch"/>
                <w:sz w:val="24"/>
              </w:rPr>
              <w:t>пасности в</w:t>
            </w:r>
            <w:r>
              <w:rPr>
                <w:rStyle w:val="Style_8_ch"/>
                <w:sz w:val="24"/>
              </w:rPr>
              <w:t xml:space="preserve">о время занятий лыжной подготовки. </w:t>
            </w:r>
            <w:r>
              <w:rPr>
                <w:rStyle w:val="Style_8_ch"/>
                <w:sz w:val="24"/>
              </w:rPr>
              <w:t>Медленное передвижение на лы</w:t>
            </w:r>
            <w:r>
              <w:rPr>
                <w:rStyle w:val="Style_8_ch"/>
                <w:sz w:val="24"/>
              </w:rPr>
              <w:t xml:space="preserve">жах. Одновременный бесшажный ход. Максимальное прохождение дистанции </w:t>
            </w:r>
            <w:r>
              <w:rPr>
                <w:rStyle w:val="Style_8_ch"/>
                <w:sz w:val="24"/>
              </w:rPr>
              <w:t>3,5 км</w:t>
            </w:r>
            <w:r>
              <w:rPr>
                <w:rStyle w:val="Style_8_ch"/>
                <w:sz w:val="24"/>
              </w:rPr>
              <w:t>.</w:t>
            </w:r>
          </w:p>
          <w:p w14:paraId="EC010000">
            <w:pPr>
              <w:spacing w:after="0" w:line="240" w:lineRule="auto"/>
              <w:ind/>
              <w:rPr>
                <w:sz w:val="24"/>
              </w:rPr>
            </w:pPr>
          </w:p>
        </w:tc>
        <w:tc>
          <w:tcPr>
            <w:tcW w:type="dxa" w:w="6379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ED010000">
            <w:pPr>
              <w:spacing w:after="0" w:line="240" w:lineRule="auto"/>
              <w:ind/>
              <w:rPr>
                <w:sz w:val="24"/>
              </w:rPr>
            </w:pPr>
            <w:r>
              <w:rPr>
                <w:sz w:val="24"/>
              </w:rPr>
              <w:t>Знание организационно- методические требования, применяемые на уроках лыжной подготовки, техник</w:t>
            </w:r>
            <w:r>
              <w:rPr>
                <w:sz w:val="24"/>
              </w:rPr>
              <w:t>у пер</w:t>
            </w:r>
            <w:r>
              <w:rPr>
                <w:sz w:val="24"/>
              </w:rPr>
              <w:t>едвиж</w:t>
            </w:r>
            <w:r>
              <w:rPr>
                <w:sz w:val="24"/>
              </w:rPr>
              <w:t>ения на лы</w:t>
            </w:r>
            <w:r>
              <w:rPr>
                <w:sz w:val="24"/>
              </w:rPr>
              <w:t>жах ступающим и скользящим шагом без лыжных палок</w:t>
            </w:r>
          </w:p>
        </w:tc>
      </w:tr>
      <w:tr>
        <w:tc>
          <w:tcPr>
            <w:tcW w:type="dxa" w:w="95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EE010000">
            <w:pPr>
              <w:spacing w:after="0" w:line="240" w:lineRule="auto"/>
              <w:ind/>
              <w:jc w:val="center"/>
              <w:rPr>
                <w:sz w:val="24"/>
              </w:rPr>
            </w:pPr>
            <w:r>
              <w:rPr>
                <w:sz w:val="24"/>
              </w:rPr>
              <w:t>50/2</w:t>
            </w:r>
          </w:p>
        </w:tc>
        <w:tc>
          <w:tcPr>
            <w:tcW w:type="dxa" w:w="992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EF010000">
            <w:pPr>
              <w:spacing w:after="0" w:line="240" w:lineRule="auto"/>
              <w:ind/>
              <w:rPr>
                <w:sz w:val="24"/>
              </w:rPr>
            </w:pPr>
          </w:p>
        </w:tc>
        <w:tc>
          <w:tcPr>
            <w:tcW w:type="dxa" w:w="1134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F0010000">
            <w:pPr>
              <w:spacing w:after="0" w:line="240" w:lineRule="auto"/>
              <w:ind/>
              <w:rPr>
                <w:sz w:val="24"/>
              </w:rPr>
            </w:pPr>
          </w:p>
        </w:tc>
        <w:tc>
          <w:tcPr>
            <w:tcW w:type="dxa" w:w="637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F1010000">
            <w:pPr>
              <w:spacing w:after="0" w:line="240" w:lineRule="auto"/>
              <w:ind/>
              <w:rPr>
                <w:rStyle w:val="Style_8_ch"/>
                <w:sz w:val="24"/>
              </w:rPr>
            </w:pPr>
            <w:r>
              <w:rPr>
                <w:rStyle w:val="Style_8_ch"/>
                <w:sz w:val="24"/>
              </w:rPr>
              <w:t>Медленное передвижение на лыжах. Встречные эстафеты</w:t>
            </w:r>
            <w:r>
              <w:rPr>
                <w:b w:val="1"/>
                <w:color w:val="000000"/>
                <w:sz w:val="24"/>
                <w:highlight w:val="white"/>
              </w:rPr>
              <w:t>.</w:t>
            </w:r>
          </w:p>
        </w:tc>
        <w:tc>
          <w:tcPr>
            <w:tcW w:type="dxa" w:w="637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</w:tr>
      <w:tr>
        <w:tc>
          <w:tcPr>
            <w:tcW w:type="dxa" w:w="95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F2010000">
            <w:pPr>
              <w:spacing w:after="0" w:line="240" w:lineRule="auto"/>
              <w:ind/>
              <w:jc w:val="center"/>
              <w:rPr>
                <w:sz w:val="24"/>
              </w:rPr>
            </w:pPr>
            <w:r>
              <w:rPr>
                <w:sz w:val="24"/>
              </w:rPr>
              <w:t>51/3</w:t>
            </w:r>
          </w:p>
          <w:p w14:paraId="F3010000">
            <w:pPr>
              <w:spacing w:after="0" w:line="240" w:lineRule="auto"/>
              <w:ind/>
              <w:rPr>
                <w:sz w:val="24"/>
              </w:rPr>
            </w:pPr>
          </w:p>
        </w:tc>
        <w:tc>
          <w:tcPr>
            <w:tcW w:type="dxa" w:w="992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F4010000">
            <w:pPr>
              <w:spacing w:after="0" w:line="240" w:lineRule="auto"/>
              <w:ind/>
              <w:rPr>
                <w:sz w:val="24"/>
              </w:rPr>
            </w:pPr>
          </w:p>
        </w:tc>
        <w:tc>
          <w:tcPr>
            <w:tcW w:type="dxa" w:w="1134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F5010000">
            <w:pPr>
              <w:spacing w:after="0" w:line="240" w:lineRule="auto"/>
              <w:ind/>
              <w:rPr>
                <w:sz w:val="24"/>
              </w:rPr>
            </w:pPr>
          </w:p>
        </w:tc>
        <w:tc>
          <w:tcPr>
            <w:tcW w:type="dxa" w:w="637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F6010000">
            <w:pPr>
              <w:spacing w:after="0" w:line="240" w:lineRule="auto"/>
              <w:ind/>
              <w:rPr>
                <w:sz w:val="24"/>
              </w:rPr>
            </w:pPr>
            <w:r>
              <w:rPr>
                <w:rStyle w:val="Style_8_ch"/>
                <w:sz w:val="24"/>
              </w:rPr>
              <w:t>Медленное передвижение на лыжах. Встречные эстафеты</w:t>
            </w:r>
            <w:r>
              <w:rPr>
                <w:b w:val="1"/>
                <w:color w:val="000000"/>
                <w:sz w:val="24"/>
                <w:highlight w:val="white"/>
              </w:rPr>
              <w:t>.</w:t>
            </w:r>
          </w:p>
        </w:tc>
        <w:tc>
          <w:tcPr>
            <w:tcW w:type="dxa" w:w="6379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F7010000">
            <w:pPr>
              <w:spacing w:after="0" w:line="240" w:lineRule="auto"/>
              <w:ind/>
              <w:rPr>
                <w:sz w:val="24"/>
              </w:rPr>
            </w:pPr>
            <w:r>
              <w:rPr>
                <w:sz w:val="24"/>
              </w:rPr>
              <w:t xml:space="preserve">Иметь представление о </w:t>
            </w:r>
            <w:r>
              <w:rPr>
                <w:rStyle w:val="Style_8_ch"/>
                <w:sz w:val="24"/>
              </w:rPr>
              <w:t>поворотах переступанием. Медленное перед</w:t>
            </w:r>
            <w:r>
              <w:rPr>
                <w:rStyle w:val="Style_8_ch"/>
                <w:sz w:val="24"/>
              </w:rPr>
              <w:t>вижен</w:t>
            </w:r>
            <w:r>
              <w:rPr>
                <w:rStyle w:val="Style_8_ch"/>
                <w:sz w:val="24"/>
              </w:rPr>
              <w:t>ие на</w:t>
            </w:r>
            <w:r>
              <w:rPr>
                <w:rStyle w:val="Style_8_ch"/>
                <w:sz w:val="24"/>
              </w:rPr>
              <w:t xml:space="preserve"> лыжах </w:t>
            </w:r>
            <w:r>
              <w:rPr>
                <w:rStyle w:val="Style_8_ch"/>
                <w:sz w:val="24"/>
              </w:rPr>
              <w:t>1 к</w:t>
            </w:r>
            <w:r>
              <w:rPr>
                <w:rStyle w:val="Style_8_ch"/>
                <w:sz w:val="24"/>
              </w:rPr>
              <w:t>м</w:t>
            </w:r>
            <w:r>
              <w:rPr>
                <w:rStyle w:val="Style_8_ch"/>
                <w:sz w:val="24"/>
              </w:rPr>
              <w:t>.</w:t>
            </w:r>
          </w:p>
        </w:tc>
      </w:tr>
      <w:tr>
        <w:tc>
          <w:tcPr>
            <w:tcW w:type="dxa" w:w="95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F8010000">
            <w:pPr>
              <w:spacing w:after="0" w:line="240" w:lineRule="auto"/>
              <w:ind/>
              <w:jc w:val="center"/>
              <w:rPr>
                <w:sz w:val="24"/>
              </w:rPr>
            </w:pPr>
            <w:r>
              <w:rPr>
                <w:sz w:val="24"/>
              </w:rPr>
              <w:t>52/4</w:t>
            </w:r>
          </w:p>
        </w:tc>
        <w:tc>
          <w:tcPr>
            <w:tcW w:type="dxa" w:w="992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F9010000">
            <w:pPr>
              <w:spacing w:after="0" w:line="240" w:lineRule="auto"/>
              <w:ind/>
              <w:rPr>
                <w:sz w:val="24"/>
              </w:rPr>
            </w:pPr>
          </w:p>
        </w:tc>
        <w:tc>
          <w:tcPr>
            <w:tcW w:type="dxa" w:w="1134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FA010000">
            <w:pPr>
              <w:spacing w:after="0" w:line="240" w:lineRule="auto"/>
              <w:ind/>
              <w:rPr>
                <w:sz w:val="24"/>
              </w:rPr>
            </w:pPr>
          </w:p>
        </w:tc>
        <w:tc>
          <w:tcPr>
            <w:tcW w:type="dxa" w:w="637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FB010000">
            <w:pPr>
              <w:spacing w:after="0" w:line="240" w:lineRule="auto"/>
              <w:ind/>
              <w:rPr>
                <w:rStyle w:val="Style_8_ch"/>
                <w:sz w:val="24"/>
              </w:rPr>
            </w:pPr>
            <w:r>
              <w:rPr>
                <w:rStyle w:val="Style_8_ch"/>
                <w:sz w:val="24"/>
              </w:rPr>
              <w:t>Поворот на месте махом. Скользящий ша</w:t>
            </w:r>
            <w:r>
              <w:rPr>
                <w:rStyle w:val="Style_8_ch"/>
                <w:sz w:val="24"/>
              </w:rPr>
              <w:t>г с палками и без палок.</w:t>
            </w:r>
          </w:p>
        </w:tc>
        <w:tc>
          <w:tcPr>
            <w:tcW w:type="dxa" w:w="637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</w:tr>
      <w:tr>
        <w:tc>
          <w:tcPr>
            <w:tcW w:type="dxa" w:w="95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FC010000">
            <w:pPr>
              <w:spacing w:after="0" w:line="240" w:lineRule="auto"/>
              <w:ind/>
              <w:jc w:val="center"/>
              <w:rPr>
                <w:sz w:val="24"/>
              </w:rPr>
            </w:pPr>
            <w:r>
              <w:rPr>
                <w:sz w:val="24"/>
              </w:rPr>
              <w:t>53/5</w:t>
            </w:r>
          </w:p>
          <w:p w14:paraId="FD010000">
            <w:pPr>
              <w:spacing w:after="0" w:line="240" w:lineRule="auto"/>
              <w:ind/>
              <w:jc w:val="center"/>
              <w:rPr>
                <w:sz w:val="24"/>
              </w:rPr>
            </w:pPr>
          </w:p>
        </w:tc>
        <w:tc>
          <w:tcPr>
            <w:tcW w:type="dxa" w:w="992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FE010000">
            <w:pPr>
              <w:spacing w:after="0" w:line="240" w:lineRule="auto"/>
              <w:ind/>
              <w:rPr>
                <w:sz w:val="24"/>
              </w:rPr>
            </w:pPr>
          </w:p>
        </w:tc>
        <w:tc>
          <w:tcPr>
            <w:tcW w:type="dxa" w:w="1134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FF010000">
            <w:pPr>
              <w:spacing w:after="0" w:line="240" w:lineRule="auto"/>
              <w:ind/>
              <w:rPr>
                <w:sz w:val="24"/>
              </w:rPr>
            </w:pPr>
          </w:p>
        </w:tc>
        <w:tc>
          <w:tcPr>
            <w:tcW w:type="dxa" w:w="637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00020000">
            <w:pPr>
              <w:spacing w:after="0" w:line="240" w:lineRule="auto"/>
              <w:ind/>
              <w:rPr>
                <w:sz w:val="24"/>
              </w:rPr>
            </w:pPr>
            <w:r>
              <w:rPr>
                <w:rStyle w:val="Style_8_ch"/>
                <w:sz w:val="24"/>
              </w:rPr>
              <w:t>Поворот на месте махом. Скользящий шаг с палками и без палок.</w:t>
            </w:r>
          </w:p>
        </w:tc>
        <w:tc>
          <w:tcPr>
            <w:tcW w:type="dxa" w:w="6379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1020000">
            <w:pPr>
              <w:spacing w:after="0" w:line="240" w:lineRule="auto"/>
              <w:ind/>
              <w:rPr>
                <w:sz w:val="24"/>
              </w:rPr>
            </w:pPr>
            <w:r>
              <w:rPr>
                <w:sz w:val="24"/>
              </w:rPr>
              <w:t>Иметь представление о технике выполнения попеременного и одновременного двухшажного хода на</w:t>
            </w:r>
            <w:r>
              <w:rPr>
                <w:sz w:val="24"/>
              </w:rPr>
              <w:t xml:space="preserve"> лыжа</w:t>
            </w:r>
            <w:r>
              <w:rPr>
                <w:sz w:val="24"/>
              </w:rPr>
              <w:t xml:space="preserve">х, а </w:t>
            </w:r>
            <w:r>
              <w:rPr>
                <w:sz w:val="24"/>
              </w:rPr>
              <w:t>также пово</w:t>
            </w:r>
            <w:r>
              <w:rPr>
                <w:sz w:val="24"/>
              </w:rPr>
              <w:t>-ротов на лыжах прыжком</w:t>
            </w:r>
          </w:p>
        </w:tc>
      </w:tr>
      <w:tr>
        <w:tc>
          <w:tcPr>
            <w:tcW w:type="dxa" w:w="95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02020000">
            <w:pPr>
              <w:spacing w:after="0" w:line="240" w:lineRule="auto"/>
              <w:ind/>
              <w:jc w:val="center"/>
              <w:rPr>
                <w:sz w:val="24"/>
              </w:rPr>
            </w:pPr>
            <w:r>
              <w:rPr>
                <w:sz w:val="24"/>
              </w:rPr>
              <w:t>54/6</w:t>
            </w:r>
          </w:p>
        </w:tc>
        <w:tc>
          <w:tcPr>
            <w:tcW w:type="dxa" w:w="992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03020000">
            <w:pPr>
              <w:spacing w:after="0" w:line="240" w:lineRule="auto"/>
              <w:ind/>
              <w:rPr>
                <w:sz w:val="24"/>
              </w:rPr>
            </w:pPr>
          </w:p>
        </w:tc>
        <w:tc>
          <w:tcPr>
            <w:tcW w:type="dxa" w:w="1134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4020000">
            <w:pPr>
              <w:spacing w:after="0" w:line="240" w:lineRule="auto"/>
              <w:ind/>
              <w:rPr>
                <w:sz w:val="24"/>
              </w:rPr>
            </w:pPr>
          </w:p>
        </w:tc>
        <w:tc>
          <w:tcPr>
            <w:tcW w:type="dxa" w:w="637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05020000">
            <w:pPr>
              <w:spacing w:after="0" w:line="240" w:lineRule="auto"/>
              <w:ind/>
              <w:rPr>
                <w:sz w:val="24"/>
              </w:rPr>
            </w:pPr>
            <w:r>
              <w:rPr>
                <w:rStyle w:val="Style_8_ch"/>
                <w:sz w:val="24"/>
              </w:rPr>
              <w:t>Поворо</w:t>
            </w:r>
            <w:r>
              <w:rPr>
                <w:rStyle w:val="Style_8_ch"/>
                <w:sz w:val="24"/>
              </w:rPr>
              <w:t xml:space="preserve">т на месте махом. Скользящий шаг с палками и без палок </w:t>
            </w:r>
            <w:r>
              <w:rPr>
                <w:rStyle w:val="Style_8_ch"/>
                <w:b w:val="1"/>
                <w:sz w:val="24"/>
              </w:rPr>
              <w:t>(учет)</w:t>
            </w:r>
          </w:p>
        </w:tc>
        <w:tc>
          <w:tcPr>
            <w:tcW w:type="dxa" w:w="637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</w:tr>
      <w:tr>
        <w:tc>
          <w:tcPr>
            <w:tcW w:type="dxa" w:w="95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06020000">
            <w:pPr>
              <w:spacing w:after="0" w:line="240" w:lineRule="auto"/>
              <w:ind/>
              <w:jc w:val="center"/>
              <w:rPr>
                <w:sz w:val="24"/>
              </w:rPr>
            </w:pPr>
            <w:r>
              <w:rPr>
                <w:sz w:val="24"/>
              </w:rPr>
              <w:t>55/7</w:t>
            </w:r>
          </w:p>
        </w:tc>
        <w:tc>
          <w:tcPr>
            <w:tcW w:type="dxa" w:w="992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07020000">
            <w:pPr>
              <w:spacing w:after="0" w:line="240" w:lineRule="auto"/>
              <w:ind/>
              <w:rPr>
                <w:sz w:val="24"/>
              </w:rPr>
            </w:pPr>
          </w:p>
        </w:tc>
        <w:tc>
          <w:tcPr>
            <w:tcW w:type="dxa" w:w="1134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8020000">
            <w:pPr>
              <w:spacing w:after="0" w:line="240" w:lineRule="auto"/>
              <w:ind/>
              <w:rPr>
                <w:sz w:val="24"/>
              </w:rPr>
            </w:pPr>
          </w:p>
        </w:tc>
        <w:tc>
          <w:tcPr>
            <w:tcW w:type="dxa" w:w="637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09020000">
            <w:pPr>
              <w:spacing w:after="0" w:line="240" w:lineRule="auto"/>
              <w:ind/>
              <w:rPr>
                <w:sz w:val="24"/>
              </w:rPr>
            </w:pPr>
            <w:r>
              <w:rPr>
                <w:rStyle w:val="Style_8_ch"/>
                <w:sz w:val="24"/>
              </w:rPr>
              <w:t>Повороты переступанием в движении. Попеременный двухшажный ход.</w:t>
            </w:r>
          </w:p>
        </w:tc>
        <w:tc>
          <w:tcPr>
            <w:tcW w:type="dxa" w:w="637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</w:tr>
      <w:tr>
        <w:tc>
          <w:tcPr>
            <w:tcW w:type="dxa" w:w="95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0A020000">
            <w:pPr>
              <w:spacing w:after="0" w:line="240" w:lineRule="auto"/>
              <w:ind/>
              <w:jc w:val="center"/>
              <w:rPr>
                <w:sz w:val="24"/>
              </w:rPr>
            </w:pPr>
            <w:r>
              <w:rPr>
                <w:sz w:val="24"/>
              </w:rPr>
              <w:t>56/8</w:t>
            </w:r>
          </w:p>
          <w:p w14:paraId="0B020000">
            <w:pPr>
              <w:spacing w:after="0" w:line="240" w:lineRule="auto"/>
              <w:ind/>
              <w:jc w:val="center"/>
              <w:rPr>
                <w:sz w:val="24"/>
              </w:rPr>
            </w:pPr>
          </w:p>
        </w:tc>
        <w:tc>
          <w:tcPr>
            <w:tcW w:type="dxa" w:w="992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0C020000">
            <w:pPr>
              <w:spacing w:after="0" w:line="240" w:lineRule="auto"/>
              <w:ind/>
              <w:rPr>
                <w:sz w:val="24"/>
              </w:rPr>
            </w:pPr>
          </w:p>
        </w:tc>
        <w:tc>
          <w:tcPr>
            <w:tcW w:type="dxa" w:w="1134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D020000">
            <w:pPr>
              <w:spacing w:after="0" w:line="240" w:lineRule="auto"/>
              <w:ind/>
              <w:rPr>
                <w:sz w:val="24"/>
              </w:rPr>
            </w:pPr>
          </w:p>
        </w:tc>
        <w:tc>
          <w:tcPr>
            <w:tcW w:type="dxa" w:w="637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0E020000">
            <w:pPr>
              <w:spacing w:after="0" w:line="240" w:lineRule="auto"/>
              <w:ind/>
              <w:rPr>
                <w:sz w:val="24"/>
              </w:rPr>
            </w:pPr>
            <w:r>
              <w:rPr>
                <w:rStyle w:val="Style_8_ch"/>
                <w:sz w:val="24"/>
              </w:rPr>
              <w:t>Повороты переступанием в движении. Попеременный двухш</w:t>
            </w:r>
            <w:r>
              <w:rPr>
                <w:rStyle w:val="Style_8_ch"/>
                <w:sz w:val="24"/>
              </w:rPr>
              <w:t>ажный</w:t>
            </w:r>
            <w:r>
              <w:rPr>
                <w:rStyle w:val="Style_8_ch"/>
                <w:sz w:val="24"/>
              </w:rPr>
              <w:t xml:space="preserve"> ход </w:t>
            </w:r>
            <w:r>
              <w:rPr>
                <w:rStyle w:val="Style_8_ch"/>
                <w:b w:val="1"/>
                <w:sz w:val="24"/>
              </w:rPr>
              <w:t>(учет).</w:t>
            </w:r>
          </w:p>
        </w:tc>
        <w:tc>
          <w:tcPr>
            <w:tcW w:type="dxa" w:w="6379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F020000">
            <w:pPr>
              <w:spacing w:after="0" w:line="240" w:lineRule="auto"/>
              <w:ind/>
              <w:rPr>
                <w:sz w:val="24"/>
              </w:rPr>
            </w:pPr>
            <w:r>
              <w:rPr>
                <w:sz w:val="24"/>
              </w:rPr>
              <w:t>Им</w:t>
            </w:r>
            <w:r>
              <w:rPr>
                <w:sz w:val="24"/>
              </w:rPr>
              <w:t xml:space="preserve">еть представление о технике </w:t>
            </w:r>
            <w:r>
              <w:rPr>
                <w:sz w:val="24"/>
              </w:rPr>
              <w:t>передвижения на лыжах попеременным и одновременным двухшажным ходом, попеременным одношажным ходом, правила обгона на лыжне</w:t>
            </w:r>
          </w:p>
        </w:tc>
      </w:tr>
      <w:tr>
        <w:tc>
          <w:tcPr>
            <w:tcW w:type="dxa" w:w="95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10020000">
            <w:pPr>
              <w:spacing w:after="0" w:line="240" w:lineRule="auto"/>
              <w:ind/>
              <w:jc w:val="center"/>
              <w:rPr>
                <w:sz w:val="24"/>
              </w:rPr>
            </w:pPr>
            <w:r>
              <w:rPr>
                <w:sz w:val="24"/>
              </w:rPr>
              <w:t>57/9</w:t>
            </w:r>
          </w:p>
        </w:tc>
        <w:tc>
          <w:tcPr>
            <w:tcW w:type="dxa" w:w="992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11020000">
            <w:pPr>
              <w:spacing w:after="0" w:line="240" w:lineRule="auto"/>
              <w:ind/>
              <w:rPr>
                <w:sz w:val="24"/>
              </w:rPr>
            </w:pPr>
          </w:p>
        </w:tc>
        <w:tc>
          <w:tcPr>
            <w:tcW w:type="dxa" w:w="1134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2020000">
            <w:pPr>
              <w:spacing w:after="0" w:line="240" w:lineRule="auto"/>
              <w:ind/>
              <w:rPr>
                <w:sz w:val="24"/>
              </w:rPr>
            </w:pPr>
          </w:p>
        </w:tc>
        <w:tc>
          <w:tcPr>
            <w:tcW w:type="dxa" w:w="637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13020000">
            <w:pPr>
              <w:spacing w:after="0" w:line="240" w:lineRule="auto"/>
              <w:ind/>
              <w:rPr>
                <w:sz w:val="24"/>
              </w:rPr>
            </w:pPr>
            <w:r>
              <w:rPr>
                <w:rStyle w:val="Style_8_ch"/>
                <w:sz w:val="24"/>
              </w:rPr>
              <w:t>Одновременный двухшажный ход. Подъем «полуелочкой».</w:t>
            </w:r>
          </w:p>
        </w:tc>
        <w:tc>
          <w:tcPr>
            <w:tcW w:type="dxa" w:w="637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</w:tr>
      <w:tr>
        <w:tc>
          <w:tcPr>
            <w:tcW w:type="dxa" w:w="95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14020000">
            <w:pPr>
              <w:spacing w:after="0" w:line="240" w:lineRule="auto"/>
              <w:ind/>
              <w:jc w:val="center"/>
              <w:rPr>
                <w:sz w:val="24"/>
              </w:rPr>
            </w:pPr>
            <w:r>
              <w:rPr>
                <w:sz w:val="24"/>
              </w:rPr>
              <w:t>58/10</w:t>
            </w:r>
          </w:p>
        </w:tc>
        <w:tc>
          <w:tcPr>
            <w:tcW w:type="dxa" w:w="992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15020000">
            <w:pPr>
              <w:spacing w:after="0" w:line="240" w:lineRule="auto"/>
              <w:ind/>
              <w:rPr>
                <w:sz w:val="24"/>
              </w:rPr>
            </w:pPr>
          </w:p>
        </w:tc>
        <w:tc>
          <w:tcPr>
            <w:tcW w:type="dxa" w:w="1134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6020000">
            <w:pPr>
              <w:spacing w:after="0" w:line="240" w:lineRule="auto"/>
              <w:ind/>
              <w:rPr>
                <w:sz w:val="24"/>
              </w:rPr>
            </w:pPr>
          </w:p>
        </w:tc>
        <w:tc>
          <w:tcPr>
            <w:tcW w:type="dxa" w:w="637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17020000">
            <w:pPr>
              <w:spacing w:after="0" w:line="240" w:lineRule="auto"/>
              <w:ind/>
              <w:rPr>
                <w:sz w:val="24"/>
              </w:rPr>
            </w:pPr>
            <w:r>
              <w:rPr>
                <w:rStyle w:val="Style_8_ch"/>
                <w:sz w:val="24"/>
              </w:rPr>
              <w:t xml:space="preserve">Одновременный </w:t>
            </w:r>
            <w:r>
              <w:rPr>
                <w:rStyle w:val="Style_8_ch"/>
                <w:sz w:val="24"/>
              </w:rPr>
              <w:t>двухш</w:t>
            </w:r>
            <w:r>
              <w:rPr>
                <w:rStyle w:val="Style_8_ch"/>
                <w:sz w:val="24"/>
              </w:rPr>
              <w:t>ажный</w:t>
            </w:r>
            <w:r>
              <w:rPr>
                <w:rStyle w:val="Style_8_ch"/>
                <w:sz w:val="24"/>
              </w:rPr>
              <w:t xml:space="preserve"> ход. Подъ</w:t>
            </w:r>
            <w:r>
              <w:rPr>
                <w:rStyle w:val="Style_8_ch"/>
                <w:sz w:val="24"/>
              </w:rPr>
              <w:t>ем «полуелочкой».</w:t>
            </w:r>
          </w:p>
        </w:tc>
        <w:tc>
          <w:tcPr>
            <w:tcW w:type="dxa" w:w="637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</w:tr>
      <w:tr>
        <w:tc>
          <w:tcPr>
            <w:tcW w:type="dxa" w:w="95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18020000">
            <w:pPr>
              <w:spacing w:after="0" w:line="240" w:lineRule="auto"/>
              <w:ind/>
              <w:jc w:val="center"/>
              <w:rPr>
                <w:sz w:val="24"/>
              </w:rPr>
            </w:pPr>
            <w:r>
              <w:rPr>
                <w:sz w:val="24"/>
              </w:rPr>
              <w:t>59/11</w:t>
            </w:r>
          </w:p>
        </w:tc>
        <w:tc>
          <w:tcPr>
            <w:tcW w:type="dxa" w:w="992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19020000">
            <w:pPr>
              <w:spacing w:after="0" w:line="240" w:lineRule="auto"/>
              <w:ind/>
              <w:rPr>
                <w:sz w:val="24"/>
              </w:rPr>
            </w:pPr>
          </w:p>
        </w:tc>
        <w:tc>
          <w:tcPr>
            <w:tcW w:type="dxa" w:w="1134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A020000">
            <w:pPr>
              <w:spacing w:after="0" w:line="240" w:lineRule="auto"/>
              <w:ind/>
              <w:rPr>
                <w:sz w:val="24"/>
              </w:rPr>
            </w:pPr>
          </w:p>
        </w:tc>
        <w:tc>
          <w:tcPr>
            <w:tcW w:type="dxa" w:w="637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1B020000">
            <w:pPr>
              <w:spacing w:after="0" w:line="240" w:lineRule="auto"/>
              <w:ind/>
              <w:rPr>
                <w:sz w:val="24"/>
              </w:rPr>
            </w:pPr>
            <w:r>
              <w:rPr>
                <w:rStyle w:val="Style_8_ch"/>
                <w:sz w:val="24"/>
              </w:rPr>
              <w:t>Одновременный двухшажный ход. Подъем «полуелочкой»</w:t>
            </w:r>
            <w:r>
              <w:rPr>
                <w:rStyle w:val="Style_8_ch"/>
                <w:b w:val="1"/>
                <w:sz w:val="24"/>
              </w:rPr>
              <w:t xml:space="preserve"> (учет).</w:t>
            </w:r>
            <w:r>
              <w:rPr>
                <w:rStyle w:val="Style_8_ch"/>
                <w:sz w:val="24"/>
              </w:rPr>
              <w:t>.</w:t>
            </w:r>
          </w:p>
        </w:tc>
        <w:tc>
          <w:tcPr>
            <w:tcW w:type="dxa" w:w="637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C020000">
            <w:pPr>
              <w:spacing w:after="0" w:line="240" w:lineRule="auto"/>
              <w:ind/>
              <w:rPr>
                <w:sz w:val="24"/>
              </w:rPr>
            </w:pPr>
            <w:r>
              <w:rPr>
                <w:sz w:val="24"/>
              </w:rPr>
              <w:t>Иметь представление о медленном передвижении на лыжах</w:t>
            </w:r>
          </w:p>
        </w:tc>
      </w:tr>
      <w:tr>
        <w:tc>
          <w:tcPr>
            <w:tcW w:type="dxa" w:w="95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1D020000">
            <w:pPr>
              <w:spacing w:after="0" w:line="240" w:lineRule="auto"/>
              <w:ind/>
              <w:jc w:val="center"/>
              <w:rPr>
                <w:sz w:val="24"/>
              </w:rPr>
            </w:pPr>
            <w:r>
              <w:rPr>
                <w:sz w:val="24"/>
              </w:rPr>
              <w:t>60/12</w:t>
            </w:r>
          </w:p>
          <w:p w14:paraId="1E020000">
            <w:pPr>
              <w:spacing w:after="0" w:line="240" w:lineRule="auto"/>
              <w:ind/>
              <w:jc w:val="center"/>
              <w:rPr>
                <w:sz w:val="24"/>
              </w:rPr>
            </w:pPr>
          </w:p>
        </w:tc>
        <w:tc>
          <w:tcPr>
            <w:tcW w:type="dxa" w:w="992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1F020000">
            <w:pPr>
              <w:spacing w:after="0" w:line="240" w:lineRule="auto"/>
              <w:ind/>
              <w:rPr>
                <w:sz w:val="24"/>
              </w:rPr>
            </w:pPr>
          </w:p>
        </w:tc>
        <w:tc>
          <w:tcPr>
            <w:tcW w:type="dxa" w:w="1134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0020000">
            <w:pPr>
              <w:spacing w:after="0" w:line="240" w:lineRule="auto"/>
              <w:ind/>
              <w:rPr>
                <w:sz w:val="24"/>
              </w:rPr>
            </w:pPr>
          </w:p>
        </w:tc>
        <w:tc>
          <w:tcPr>
            <w:tcW w:type="dxa" w:w="637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21020000">
            <w:pPr>
              <w:spacing w:after="0" w:line="240" w:lineRule="auto"/>
              <w:ind/>
              <w:rPr>
                <w:sz w:val="24"/>
              </w:rPr>
            </w:pPr>
            <w:r>
              <w:rPr>
                <w:rStyle w:val="Style_8_ch"/>
                <w:sz w:val="24"/>
              </w:rPr>
              <w:t>Попеременный и одновременный двухшажные ходы. Торможение и поворот упором.</w:t>
            </w:r>
          </w:p>
        </w:tc>
        <w:tc>
          <w:tcPr>
            <w:tcW w:type="dxa" w:w="6379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2020000">
            <w:pPr>
              <w:spacing w:after="0" w:line="240" w:lineRule="auto"/>
              <w:ind/>
              <w:rPr>
                <w:sz w:val="24"/>
              </w:rPr>
            </w:pPr>
            <w:r>
              <w:rPr>
                <w:sz w:val="24"/>
              </w:rPr>
              <w:t>Иметь пре</w:t>
            </w:r>
            <w:r>
              <w:rPr>
                <w:sz w:val="24"/>
              </w:rPr>
              <w:t>дстав</w:t>
            </w:r>
            <w:r>
              <w:rPr>
                <w:sz w:val="24"/>
              </w:rPr>
              <w:t>ление</w:t>
            </w:r>
            <w:r>
              <w:rPr>
                <w:sz w:val="24"/>
              </w:rPr>
              <w:t xml:space="preserve"> о различн</w:t>
            </w:r>
            <w:r>
              <w:rPr>
                <w:sz w:val="24"/>
              </w:rPr>
              <w:t>ых вариа</w:t>
            </w:r>
            <w:r>
              <w:rPr>
                <w:sz w:val="24"/>
              </w:rPr>
              <w:t>нтах передвижения на лыжах, правила обгона на лыжне</w:t>
            </w:r>
          </w:p>
        </w:tc>
      </w:tr>
      <w:tr>
        <w:tc>
          <w:tcPr>
            <w:tcW w:type="dxa" w:w="95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23020000">
            <w:pPr>
              <w:spacing w:after="0" w:line="240" w:lineRule="auto"/>
              <w:ind/>
              <w:jc w:val="center"/>
              <w:rPr>
                <w:sz w:val="24"/>
              </w:rPr>
            </w:pPr>
            <w:r>
              <w:rPr>
                <w:sz w:val="24"/>
              </w:rPr>
              <w:t>61/13</w:t>
            </w:r>
          </w:p>
        </w:tc>
        <w:tc>
          <w:tcPr>
            <w:tcW w:type="dxa" w:w="992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24020000">
            <w:pPr>
              <w:spacing w:after="0" w:line="240" w:lineRule="auto"/>
              <w:ind/>
              <w:rPr>
                <w:sz w:val="24"/>
              </w:rPr>
            </w:pPr>
          </w:p>
        </w:tc>
        <w:tc>
          <w:tcPr>
            <w:tcW w:type="dxa" w:w="1134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5020000">
            <w:pPr>
              <w:spacing w:after="0" w:line="240" w:lineRule="auto"/>
              <w:ind/>
              <w:rPr>
                <w:sz w:val="24"/>
              </w:rPr>
            </w:pPr>
          </w:p>
        </w:tc>
        <w:tc>
          <w:tcPr>
            <w:tcW w:type="dxa" w:w="637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26020000">
            <w:pPr>
              <w:spacing w:after="0" w:line="240" w:lineRule="auto"/>
              <w:ind/>
              <w:rPr>
                <w:sz w:val="24"/>
              </w:rPr>
            </w:pPr>
            <w:r>
              <w:rPr>
                <w:rStyle w:val="Style_8_ch"/>
                <w:sz w:val="24"/>
              </w:rPr>
              <w:t>Попеременный и одновременный двухшажные ходы. Торможение и поворот упором.</w:t>
            </w:r>
          </w:p>
        </w:tc>
        <w:tc>
          <w:tcPr>
            <w:tcW w:type="dxa" w:w="637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</w:tr>
      <w:tr>
        <w:tc>
          <w:tcPr>
            <w:tcW w:type="dxa" w:w="95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27020000">
            <w:pPr>
              <w:spacing w:after="0" w:line="240" w:lineRule="auto"/>
              <w:ind/>
              <w:jc w:val="center"/>
              <w:rPr>
                <w:sz w:val="24"/>
              </w:rPr>
            </w:pPr>
            <w:r>
              <w:rPr>
                <w:sz w:val="24"/>
              </w:rPr>
              <w:t>62/14</w:t>
            </w:r>
          </w:p>
        </w:tc>
        <w:tc>
          <w:tcPr>
            <w:tcW w:type="dxa" w:w="992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28020000">
            <w:pPr>
              <w:spacing w:after="0" w:line="240" w:lineRule="auto"/>
              <w:ind/>
              <w:rPr>
                <w:sz w:val="24"/>
              </w:rPr>
            </w:pPr>
          </w:p>
        </w:tc>
        <w:tc>
          <w:tcPr>
            <w:tcW w:type="dxa" w:w="1134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9020000">
            <w:pPr>
              <w:spacing w:after="0" w:line="240" w:lineRule="auto"/>
              <w:ind/>
              <w:rPr>
                <w:sz w:val="24"/>
              </w:rPr>
            </w:pPr>
          </w:p>
        </w:tc>
        <w:tc>
          <w:tcPr>
            <w:tcW w:type="dxa" w:w="637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2A020000">
            <w:pPr>
              <w:spacing w:after="0" w:line="240" w:lineRule="auto"/>
              <w:ind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>
              <w:rPr>
                <w:rStyle w:val="Style_8_ch"/>
                <w:sz w:val="24"/>
              </w:rPr>
              <w:t xml:space="preserve">Попеременный и одновременный двухшажные ходы. Торможение и поворот упором </w:t>
            </w:r>
            <w:r>
              <w:rPr>
                <w:b w:val="1"/>
                <w:sz w:val="24"/>
              </w:rPr>
              <w:t>(учет)</w:t>
            </w:r>
          </w:p>
        </w:tc>
        <w:tc>
          <w:tcPr>
            <w:tcW w:type="dxa" w:w="637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</w:tr>
      <w:tr>
        <w:tc>
          <w:tcPr>
            <w:tcW w:type="dxa" w:w="95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2B020000">
            <w:pPr>
              <w:spacing w:after="0" w:line="240" w:lineRule="auto"/>
              <w:ind/>
              <w:jc w:val="center"/>
              <w:rPr>
                <w:sz w:val="24"/>
              </w:rPr>
            </w:pPr>
            <w:r>
              <w:rPr>
                <w:sz w:val="24"/>
              </w:rPr>
              <w:t>63/</w:t>
            </w:r>
            <w:r>
              <w:rPr>
                <w:sz w:val="24"/>
              </w:rPr>
              <w:t>15</w:t>
            </w:r>
          </w:p>
          <w:p w14:paraId="2C020000">
            <w:pPr>
              <w:spacing w:after="0" w:line="240" w:lineRule="auto"/>
              <w:ind/>
              <w:jc w:val="center"/>
              <w:rPr>
                <w:sz w:val="24"/>
              </w:rPr>
            </w:pPr>
          </w:p>
        </w:tc>
        <w:tc>
          <w:tcPr>
            <w:tcW w:type="dxa" w:w="992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2D020000">
            <w:pPr>
              <w:spacing w:after="0" w:line="240" w:lineRule="auto"/>
              <w:ind/>
              <w:rPr>
                <w:sz w:val="24"/>
              </w:rPr>
            </w:pPr>
          </w:p>
        </w:tc>
        <w:tc>
          <w:tcPr>
            <w:tcW w:type="dxa" w:w="1134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E020000">
            <w:pPr>
              <w:spacing w:after="0" w:line="240" w:lineRule="auto"/>
              <w:ind/>
              <w:rPr>
                <w:sz w:val="24"/>
              </w:rPr>
            </w:pPr>
          </w:p>
        </w:tc>
        <w:tc>
          <w:tcPr>
            <w:tcW w:type="dxa" w:w="637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2F020000">
            <w:pPr>
              <w:spacing w:after="0" w:line="240" w:lineRule="auto"/>
              <w:ind w:right="-1"/>
              <w:rPr>
                <w:rStyle w:val="Style_8_ch"/>
                <w:sz w:val="24"/>
              </w:rPr>
            </w:pPr>
            <w:r>
              <w:rPr>
                <w:rStyle w:val="Style_8_ch"/>
                <w:sz w:val="24"/>
              </w:rPr>
              <w:t>Од</w:t>
            </w:r>
            <w:r>
              <w:rPr>
                <w:rStyle w:val="Style_8_ch"/>
                <w:sz w:val="24"/>
              </w:rPr>
              <w:t>новреме</w:t>
            </w:r>
            <w:r>
              <w:rPr>
                <w:rStyle w:val="Style_8_ch"/>
                <w:sz w:val="24"/>
              </w:rPr>
              <w:t xml:space="preserve">нный бесшажный ход. Максимальное прохождение дистанции </w:t>
            </w:r>
            <w:r>
              <w:rPr>
                <w:rStyle w:val="Style_8_ch"/>
                <w:sz w:val="24"/>
              </w:rPr>
              <w:t>3,5 км</w:t>
            </w:r>
            <w:r>
              <w:rPr>
                <w:rStyle w:val="Style_8_ch"/>
                <w:sz w:val="24"/>
              </w:rPr>
              <w:t>.</w:t>
            </w:r>
          </w:p>
          <w:p w14:paraId="30020000">
            <w:pPr>
              <w:spacing w:after="0" w:line="240" w:lineRule="auto"/>
              <w:ind/>
              <w:rPr>
                <w:sz w:val="24"/>
              </w:rPr>
            </w:pPr>
          </w:p>
        </w:tc>
        <w:tc>
          <w:tcPr>
            <w:tcW w:type="dxa" w:w="6379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1020000">
            <w:pPr>
              <w:spacing w:after="0" w:line="240" w:lineRule="auto"/>
              <w:ind/>
              <w:rPr>
                <w:sz w:val="24"/>
              </w:rPr>
            </w:pPr>
            <w:r>
              <w:rPr>
                <w:sz w:val="24"/>
              </w:rPr>
              <w:t>Иметь представление как передвигаться на лыжах, подниматься на склон «елочкой» и «полуелочкой», спускаться со склона в основной стойке</w:t>
            </w:r>
          </w:p>
        </w:tc>
      </w:tr>
      <w:tr>
        <w:tc>
          <w:tcPr>
            <w:tcW w:type="dxa" w:w="95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32020000">
            <w:pPr>
              <w:spacing w:after="0" w:line="240" w:lineRule="auto"/>
              <w:ind/>
              <w:jc w:val="center"/>
              <w:rPr>
                <w:sz w:val="24"/>
              </w:rPr>
            </w:pPr>
            <w:r>
              <w:rPr>
                <w:sz w:val="24"/>
              </w:rPr>
              <w:t>64/16</w:t>
            </w:r>
          </w:p>
        </w:tc>
        <w:tc>
          <w:tcPr>
            <w:tcW w:type="dxa" w:w="992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33020000">
            <w:pPr>
              <w:spacing w:after="0" w:line="240" w:lineRule="auto"/>
              <w:ind/>
              <w:rPr>
                <w:sz w:val="24"/>
              </w:rPr>
            </w:pPr>
          </w:p>
        </w:tc>
        <w:tc>
          <w:tcPr>
            <w:tcW w:type="dxa" w:w="1134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4020000">
            <w:pPr>
              <w:spacing w:after="0" w:line="240" w:lineRule="auto"/>
              <w:ind/>
              <w:rPr>
                <w:sz w:val="24"/>
              </w:rPr>
            </w:pPr>
          </w:p>
        </w:tc>
        <w:tc>
          <w:tcPr>
            <w:tcW w:type="dxa" w:w="637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35020000">
            <w:pPr>
              <w:spacing w:after="0" w:line="240" w:lineRule="auto"/>
              <w:ind w:right="-1"/>
              <w:rPr>
                <w:rStyle w:val="Style_8_ch"/>
                <w:sz w:val="24"/>
              </w:rPr>
            </w:pPr>
            <w:r>
              <w:rPr>
                <w:rStyle w:val="Style_8_ch"/>
                <w:sz w:val="24"/>
              </w:rPr>
              <w:t>Одновременный бесшажный ход.</w:t>
            </w:r>
            <w:r>
              <w:rPr>
                <w:rStyle w:val="Style_8_ch"/>
                <w:sz w:val="24"/>
              </w:rPr>
              <w:t xml:space="preserve"> Макс</w:t>
            </w:r>
            <w:r>
              <w:rPr>
                <w:rStyle w:val="Style_8_ch"/>
                <w:sz w:val="24"/>
              </w:rPr>
              <w:t>има</w:t>
            </w:r>
            <w:r>
              <w:rPr>
                <w:rStyle w:val="Style_8_ch"/>
                <w:sz w:val="24"/>
              </w:rPr>
              <w:t>ль</w:t>
            </w:r>
            <w:r>
              <w:rPr>
                <w:rStyle w:val="Style_8_ch"/>
                <w:sz w:val="24"/>
              </w:rPr>
              <w:t>ное прохож</w:t>
            </w:r>
            <w:r>
              <w:rPr>
                <w:rStyle w:val="Style_8_ch"/>
                <w:sz w:val="24"/>
              </w:rPr>
              <w:t xml:space="preserve">дение дистанции </w:t>
            </w:r>
            <w:r>
              <w:rPr>
                <w:rStyle w:val="Style_8_ch"/>
                <w:sz w:val="24"/>
              </w:rPr>
              <w:t>3,5 км</w:t>
            </w:r>
            <w:r>
              <w:rPr>
                <w:rStyle w:val="Style_8_ch"/>
                <w:sz w:val="24"/>
              </w:rPr>
              <w:t>.</w:t>
            </w:r>
          </w:p>
          <w:p w14:paraId="36020000">
            <w:pPr>
              <w:spacing w:after="0" w:line="240" w:lineRule="auto"/>
              <w:ind/>
              <w:rPr>
                <w:sz w:val="24"/>
              </w:rPr>
            </w:pPr>
          </w:p>
        </w:tc>
        <w:tc>
          <w:tcPr>
            <w:tcW w:type="dxa" w:w="637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</w:tr>
      <w:tr>
        <w:tc>
          <w:tcPr>
            <w:tcW w:type="dxa" w:w="95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37020000">
            <w:pPr>
              <w:spacing w:after="0" w:line="240" w:lineRule="auto"/>
              <w:ind/>
              <w:jc w:val="center"/>
              <w:rPr>
                <w:sz w:val="24"/>
              </w:rPr>
            </w:pPr>
            <w:r>
              <w:rPr>
                <w:sz w:val="24"/>
              </w:rPr>
              <w:t>65/17</w:t>
            </w:r>
          </w:p>
        </w:tc>
        <w:tc>
          <w:tcPr>
            <w:tcW w:type="dxa" w:w="992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38020000">
            <w:pPr>
              <w:spacing w:after="0" w:line="240" w:lineRule="auto"/>
              <w:ind/>
              <w:rPr>
                <w:sz w:val="24"/>
              </w:rPr>
            </w:pPr>
          </w:p>
        </w:tc>
        <w:tc>
          <w:tcPr>
            <w:tcW w:type="dxa" w:w="1134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9020000">
            <w:pPr>
              <w:spacing w:after="0" w:line="240" w:lineRule="auto"/>
              <w:ind/>
              <w:rPr>
                <w:sz w:val="24"/>
              </w:rPr>
            </w:pPr>
          </w:p>
        </w:tc>
        <w:tc>
          <w:tcPr>
            <w:tcW w:type="dxa" w:w="637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3A020000">
            <w:pPr>
              <w:spacing w:after="0" w:line="240" w:lineRule="auto"/>
              <w:ind w:right="-1"/>
              <w:rPr>
                <w:rStyle w:val="Style_8_ch"/>
                <w:sz w:val="24"/>
              </w:rPr>
            </w:pPr>
            <w:r>
              <w:rPr>
                <w:rStyle w:val="Style_8_ch"/>
                <w:sz w:val="24"/>
              </w:rPr>
              <w:t xml:space="preserve">Одновременный бесшажный ход. Максимальное прохождение дистанции </w:t>
            </w:r>
            <w:r>
              <w:rPr>
                <w:rStyle w:val="Style_8_ch"/>
                <w:sz w:val="24"/>
              </w:rPr>
              <w:t>3,5 км</w:t>
            </w:r>
            <w:r>
              <w:rPr>
                <w:rStyle w:val="Style_8_ch"/>
                <w:sz w:val="24"/>
              </w:rPr>
              <w:t>.</w:t>
            </w:r>
          </w:p>
          <w:p w14:paraId="3B020000">
            <w:pPr>
              <w:spacing w:after="0" w:line="240" w:lineRule="auto"/>
              <w:ind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>
              <w:rPr>
                <w:b w:val="1"/>
                <w:sz w:val="24"/>
              </w:rPr>
              <w:t>(учет)</w:t>
            </w:r>
          </w:p>
        </w:tc>
        <w:tc>
          <w:tcPr>
            <w:tcW w:type="dxa" w:w="637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</w:tr>
      <w:tr>
        <w:trPr>
          <w:trHeight w:hRule="atLeast" w:val="853"/>
        </w:trPr>
        <w:tc>
          <w:tcPr>
            <w:tcW w:type="dxa" w:w="95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3C020000">
            <w:pPr>
              <w:spacing w:after="0" w:line="240" w:lineRule="auto"/>
              <w:ind/>
              <w:jc w:val="center"/>
              <w:rPr>
                <w:sz w:val="24"/>
              </w:rPr>
            </w:pPr>
            <w:r>
              <w:rPr>
                <w:sz w:val="24"/>
              </w:rPr>
              <w:t>66/18</w:t>
            </w:r>
          </w:p>
          <w:p w14:paraId="3D020000">
            <w:pPr>
              <w:spacing w:after="0" w:line="240" w:lineRule="auto"/>
              <w:ind/>
              <w:jc w:val="center"/>
              <w:rPr>
                <w:sz w:val="24"/>
              </w:rPr>
            </w:pPr>
          </w:p>
        </w:tc>
        <w:tc>
          <w:tcPr>
            <w:tcW w:type="dxa" w:w="992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3E020000">
            <w:pPr>
              <w:spacing w:after="0" w:line="240" w:lineRule="auto"/>
              <w:ind/>
              <w:rPr>
                <w:sz w:val="24"/>
              </w:rPr>
            </w:pPr>
          </w:p>
        </w:tc>
        <w:tc>
          <w:tcPr>
            <w:tcW w:type="dxa" w:w="1134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F020000">
            <w:pPr>
              <w:spacing w:after="0" w:line="240" w:lineRule="auto"/>
              <w:ind/>
              <w:rPr>
                <w:sz w:val="24"/>
              </w:rPr>
            </w:pPr>
          </w:p>
        </w:tc>
        <w:tc>
          <w:tcPr>
            <w:tcW w:type="dxa" w:w="637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0020000">
            <w:pPr>
              <w:spacing w:after="0" w:line="240" w:lineRule="auto"/>
              <w:ind/>
              <w:rPr>
                <w:sz w:val="24"/>
              </w:rPr>
            </w:pPr>
            <w:r>
              <w:rPr>
                <w:sz w:val="24"/>
              </w:rPr>
              <w:t>Подъем на склон  «лесенкой», торможение «плугом» на лыжах</w:t>
            </w:r>
          </w:p>
        </w:tc>
        <w:tc>
          <w:tcPr>
            <w:tcW w:type="dxa" w:w="6379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41020000">
            <w:pPr>
              <w:spacing w:after="0" w:line="240" w:lineRule="auto"/>
              <w:ind/>
              <w:rPr>
                <w:sz w:val="24"/>
              </w:rPr>
            </w:pPr>
            <w:r>
              <w:rPr>
                <w:sz w:val="24"/>
              </w:rPr>
              <w:t>Иметь представлении о технике выполнения лыжных хо</w:t>
            </w:r>
            <w:r>
              <w:rPr>
                <w:sz w:val="24"/>
              </w:rPr>
              <w:t>до</w:t>
            </w:r>
            <w:r>
              <w:rPr>
                <w:sz w:val="24"/>
              </w:rPr>
              <w:t>в, те</w:t>
            </w:r>
            <w:r>
              <w:rPr>
                <w:sz w:val="24"/>
              </w:rPr>
              <w:t>хнику</w:t>
            </w:r>
            <w:r>
              <w:rPr>
                <w:sz w:val="24"/>
              </w:rPr>
              <w:t xml:space="preserve"> подъема н</w:t>
            </w:r>
            <w:r>
              <w:rPr>
                <w:sz w:val="24"/>
              </w:rPr>
              <w:t>а склон «лесенкой», «полуелочкой», «елочкой», технику спуска в основной стойке и торможения «плугом»</w:t>
            </w:r>
          </w:p>
        </w:tc>
      </w:tr>
      <w:tr>
        <w:trPr>
          <w:trHeight w:hRule="atLeast" w:val="691"/>
        </w:trPr>
        <w:tc>
          <w:tcPr>
            <w:tcW w:type="dxa" w:w="95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2020000">
            <w:pPr>
              <w:spacing w:after="0" w:line="240" w:lineRule="auto"/>
              <w:ind/>
              <w:jc w:val="center"/>
              <w:rPr>
                <w:sz w:val="24"/>
              </w:rPr>
            </w:pPr>
            <w:r>
              <w:rPr>
                <w:sz w:val="24"/>
              </w:rPr>
              <w:t>67/19</w:t>
            </w:r>
          </w:p>
        </w:tc>
        <w:tc>
          <w:tcPr>
            <w:tcW w:type="dxa" w:w="992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3020000">
            <w:pPr>
              <w:spacing w:after="0" w:line="240" w:lineRule="auto"/>
              <w:ind/>
              <w:rPr>
                <w:sz w:val="24"/>
              </w:rPr>
            </w:pPr>
          </w:p>
        </w:tc>
        <w:tc>
          <w:tcPr>
            <w:tcW w:type="dxa" w:w="1134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44020000">
            <w:pPr>
              <w:spacing w:after="0" w:line="240" w:lineRule="auto"/>
              <w:ind/>
              <w:rPr>
                <w:sz w:val="24"/>
              </w:rPr>
            </w:pPr>
          </w:p>
        </w:tc>
        <w:tc>
          <w:tcPr>
            <w:tcW w:type="dxa" w:w="637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5020000">
            <w:pPr>
              <w:spacing w:after="0" w:line="240" w:lineRule="auto"/>
              <w:ind/>
              <w:rPr>
                <w:sz w:val="24"/>
              </w:rPr>
            </w:pPr>
            <w:r>
              <w:rPr>
                <w:sz w:val="24"/>
              </w:rPr>
              <w:t xml:space="preserve">Подъем на склон  «лесенкой», торможение «плугом» на лыжах </w:t>
            </w:r>
            <w:r>
              <w:rPr>
                <w:b w:val="1"/>
                <w:sz w:val="24"/>
              </w:rPr>
              <w:t>(учет)</w:t>
            </w:r>
          </w:p>
        </w:tc>
        <w:tc>
          <w:tcPr>
            <w:tcW w:type="dxa" w:w="637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</w:tr>
      <w:tr>
        <w:trPr>
          <w:trHeight w:hRule="atLeast" w:val="705"/>
        </w:trPr>
        <w:tc>
          <w:tcPr>
            <w:tcW w:type="dxa" w:w="95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6020000">
            <w:pPr>
              <w:spacing w:after="0" w:line="240" w:lineRule="auto"/>
              <w:ind/>
              <w:jc w:val="center"/>
              <w:rPr>
                <w:sz w:val="24"/>
              </w:rPr>
            </w:pPr>
            <w:r>
              <w:rPr>
                <w:sz w:val="24"/>
              </w:rPr>
              <w:t>68/20</w:t>
            </w:r>
          </w:p>
        </w:tc>
        <w:tc>
          <w:tcPr>
            <w:tcW w:type="dxa" w:w="992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7020000">
            <w:pPr>
              <w:spacing w:after="0" w:line="240" w:lineRule="auto"/>
              <w:ind/>
              <w:rPr>
                <w:sz w:val="24"/>
              </w:rPr>
            </w:pPr>
          </w:p>
        </w:tc>
        <w:tc>
          <w:tcPr>
            <w:tcW w:type="dxa" w:w="1134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48020000">
            <w:pPr>
              <w:spacing w:after="0" w:line="240" w:lineRule="auto"/>
              <w:ind/>
              <w:rPr>
                <w:sz w:val="24"/>
              </w:rPr>
            </w:pPr>
          </w:p>
        </w:tc>
        <w:tc>
          <w:tcPr>
            <w:tcW w:type="dxa" w:w="637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9020000">
            <w:pPr>
              <w:spacing w:after="0" w:line="240" w:lineRule="auto"/>
              <w:ind/>
              <w:rPr>
                <w:sz w:val="24"/>
              </w:rPr>
            </w:pPr>
            <w:r>
              <w:rPr>
                <w:sz w:val="24"/>
              </w:rPr>
              <w:t>Медленное передвижение на лыжах</w:t>
            </w:r>
          </w:p>
        </w:tc>
        <w:tc>
          <w:tcPr>
            <w:tcW w:type="dxa" w:w="637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4A020000">
            <w:pPr>
              <w:spacing w:after="0" w:line="240" w:lineRule="auto"/>
              <w:ind/>
              <w:rPr>
                <w:sz w:val="24"/>
              </w:rPr>
            </w:pPr>
            <w:r>
              <w:rPr>
                <w:sz w:val="24"/>
              </w:rPr>
              <w:t>Иметь п</w:t>
            </w:r>
            <w:r>
              <w:rPr>
                <w:sz w:val="24"/>
              </w:rPr>
              <w:t>редставление</w:t>
            </w:r>
            <w:r>
              <w:rPr>
                <w:sz w:val="24"/>
              </w:rPr>
              <w:t xml:space="preserve"> о ме</w:t>
            </w:r>
            <w:r>
              <w:rPr>
                <w:sz w:val="24"/>
              </w:rPr>
              <w:t>дленн</w:t>
            </w:r>
            <w:r>
              <w:rPr>
                <w:sz w:val="24"/>
              </w:rPr>
              <w:t>ом передви</w:t>
            </w:r>
            <w:r>
              <w:rPr>
                <w:sz w:val="24"/>
              </w:rPr>
              <w:t>жении на лыжах</w:t>
            </w:r>
          </w:p>
        </w:tc>
      </w:tr>
      <w:tr>
        <w:trPr>
          <w:trHeight w:hRule="atLeast" w:val="559"/>
        </w:trPr>
        <w:tc>
          <w:tcPr>
            <w:tcW w:type="dxa" w:w="15843"/>
            <w:gridSpan w:val="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B020000">
            <w:pPr>
              <w:spacing w:after="0" w:line="240" w:lineRule="auto"/>
              <w:ind/>
              <w:jc w:val="center"/>
              <w:rPr>
                <w:sz w:val="24"/>
              </w:rPr>
            </w:pPr>
            <w:r>
              <w:rPr>
                <w:b w:val="1"/>
                <w:color w:val="000000"/>
                <w:sz w:val="24"/>
                <w:highlight w:val="white"/>
              </w:rPr>
              <w:t>Спортивные игры  (17 часов)</w:t>
            </w:r>
          </w:p>
        </w:tc>
      </w:tr>
      <w:tr>
        <w:tc>
          <w:tcPr>
            <w:tcW w:type="dxa" w:w="95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C020000">
            <w:pPr>
              <w:spacing w:after="0" w:line="240" w:lineRule="auto"/>
              <w:ind/>
              <w:jc w:val="center"/>
              <w:rPr>
                <w:sz w:val="24"/>
              </w:rPr>
            </w:pPr>
            <w:r>
              <w:rPr>
                <w:sz w:val="24"/>
              </w:rPr>
              <w:t>69/1</w:t>
            </w:r>
          </w:p>
          <w:p w14:paraId="4D020000">
            <w:pPr>
              <w:spacing w:after="0" w:line="240" w:lineRule="auto"/>
              <w:ind/>
              <w:jc w:val="center"/>
              <w:rPr>
                <w:sz w:val="24"/>
              </w:rPr>
            </w:pPr>
          </w:p>
        </w:tc>
        <w:tc>
          <w:tcPr>
            <w:tcW w:type="dxa" w:w="992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E020000">
            <w:pPr>
              <w:spacing w:after="0" w:line="240" w:lineRule="auto"/>
              <w:ind/>
              <w:rPr>
                <w:sz w:val="24"/>
              </w:rPr>
            </w:pPr>
          </w:p>
        </w:tc>
        <w:tc>
          <w:tcPr>
            <w:tcW w:type="dxa" w:w="1134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4F020000">
            <w:pPr>
              <w:spacing w:after="0" w:line="240" w:lineRule="auto"/>
              <w:ind/>
              <w:rPr>
                <w:sz w:val="24"/>
              </w:rPr>
            </w:pPr>
          </w:p>
        </w:tc>
        <w:tc>
          <w:tcPr>
            <w:tcW w:type="dxa" w:w="637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50020000">
            <w:pPr>
              <w:pStyle w:val="Style_13"/>
              <w:widowControl w:val="1"/>
              <w:ind w:firstLine="10"/>
              <w:jc w:val="both"/>
              <w:rPr>
                <w:rStyle w:val="Style_8_ch"/>
                <w:sz w:val="24"/>
              </w:rPr>
            </w:pPr>
            <w:r>
              <w:rPr>
                <w:rStyle w:val="Style_8_ch"/>
                <w:sz w:val="24"/>
              </w:rPr>
              <w:t>Передача мяча двумя руками сверху над собой. Стойка игрока. Передвижения в стойке.</w:t>
            </w:r>
            <w:r>
              <w:rPr>
                <w:color w:val="000000"/>
                <w:highlight w:val="white"/>
              </w:rPr>
              <w:tab/>
            </w:r>
          </w:p>
          <w:p w14:paraId="51020000">
            <w:pPr>
              <w:spacing w:after="0" w:line="240" w:lineRule="auto"/>
              <w:ind/>
              <w:rPr>
                <w:sz w:val="24"/>
              </w:rPr>
            </w:pPr>
          </w:p>
        </w:tc>
        <w:tc>
          <w:tcPr>
            <w:tcW w:type="dxa" w:w="6379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52020000">
            <w:pPr>
              <w:pStyle w:val="Style_13"/>
              <w:widowControl w:val="1"/>
              <w:ind w:firstLine="10"/>
              <w:jc w:val="both"/>
            </w:pPr>
            <w:r>
              <w:t>Иметь представления о технике п</w:t>
            </w:r>
            <w:r>
              <w:rPr>
                <w:rStyle w:val="Style_8_ch"/>
                <w:sz w:val="24"/>
              </w:rPr>
              <w:t>ередача мяча двумя руками сверху над собой и впере</w:t>
            </w:r>
            <w:r>
              <w:rPr>
                <w:rStyle w:val="Style_8_ch"/>
                <w:sz w:val="24"/>
              </w:rPr>
              <w:t xml:space="preserve">д. </w:t>
            </w:r>
          </w:p>
          <w:p w14:paraId="53020000">
            <w:pPr>
              <w:rPr>
                <w:sz w:val="24"/>
              </w:rPr>
            </w:pPr>
          </w:p>
        </w:tc>
      </w:tr>
      <w:tr>
        <w:tc>
          <w:tcPr>
            <w:tcW w:type="dxa" w:w="95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54020000">
            <w:pPr>
              <w:spacing w:after="0" w:line="240" w:lineRule="auto"/>
              <w:ind/>
              <w:jc w:val="center"/>
              <w:rPr>
                <w:sz w:val="24"/>
              </w:rPr>
            </w:pPr>
            <w:r>
              <w:rPr>
                <w:sz w:val="24"/>
              </w:rPr>
              <w:t>70/2</w:t>
            </w:r>
          </w:p>
        </w:tc>
        <w:tc>
          <w:tcPr>
            <w:tcW w:type="dxa" w:w="992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55020000">
            <w:pPr>
              <w:spacing w:after="0" w:line="240" w:lineRule="auto"/>
              <w:ind/>
              <w:rPr>
                <w:sz w:val="24"/>
              </w:rPr>
            </w:pPr>
          </w:p>
        </w:tc>
        <w:tc>
          <w:tcPr>
            <w:tcW w:type="dxa" w:w="1134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56020000">
            <w:pPr>
              <w:spacing w:after="0" w:line="240" w:lineRule="auto"/>
              <w:ind/>
              <w:rPr>
                <w:sz w:val="24"/>
              </w:rPr>
            </w:pPr>
          </w:p>
        </w:tc>
        <w:tc>
          <w:tcPr>
            <w:tcW w:type="dxa" w:w="637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57020000">
            <w:pPr>
              <w:pStyle w:val="Style_13"/>
              <w:widowControl w:val="1"/>
              <w:ind w:firstLine="10"/>
              <w:jc w:val="both"/>
              <w:rPr>
                <w:rStyle w:val="Style_8_ch"/>
                <w:sz w:val="24"/>
              </w:rPr>
            </w:pPr>
            <w:r>
              <w:rPr>
                <w:rStyle w:val="Style_8_ch"/>
                <w:sz w:val="24"/>
              </w:rPr>
              <w:t>Пере</w:t>
            </w:r>
            <w:r>
              <w:rPr>
                <w:rStyle w:val="Style_8_ch"/>
                <w:sz w:val="24"/>
              </w:rPr>
              <w:t xml:space="preserve">дача </w:t>
            </w:r>
            <w:r>
              <w:rPr>
                <w:rStyle w:val="Style_8_ch"/>
                <w:sz w:val="24"/>
              </w:rPr>
              <w:t xml:space="preserve">мяча </w:t>
            </w:r>
            <w:r>
              <w:rPr>
                <w:rStyle w:val="Style_8_ch"/>
                <w:sz w:val="24"/>
              </w:rPr>
              <w:t>двумя рука</w:t>
            </w:r>
            <w:r>
              <w:rPr>
                <w:rStyle w:val="Style_8_ch"/>
                <w:sz w:val="24"/>
              </w:rPr>
              <w:t>ми сверху над собой. Стойка игрока. Передвижения в стойке.</w:t>
            </w:r>
          </w:p>
        </w:tc>
        <w:tc>
          <w:tcPr>
            <w:tcW w:type="dxa" w:w="637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</w:tr>
      <w:tr>
        <w:tc>
          <w:tcPr>
            <w:tcW w:type="dxa" w:w="95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58020000">
            <w:pPr>
              <w:spacing w:after="0" w:line="240" w:lineRule="auto"/>
              <w:ind/>
              <w:jc w:val="center"/>
              <w:rPr>
                <w:sz w:val="24"/>
              </w:rPr>
            </w:pPr>
            <w:r>
              <w:rPr>
                <w:sz w:val="24"/>
              </w:rPr>
              <w:t>71/3</w:t>
            </w:r>
          </w:p>
        </w:tc>
        <w:tc>
          <w:tcPr>
            <w:tcW w:type="dxa" w:w="992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59020000">
            <w:pPr>
              <w:spacing w:after="0" w:line="240" w:lineRule="auto"/>
              <w:ind/>
              <w:rPr>
                <w:sz w:val="24"/>
              </w:rPr>
            </w:pPr>
          </w:p>
        </w:tc>
        <w:tc>
          <w:tcPr>
            <w:tcW w:type="dxa" w:w="1134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5A020000">
            <w:pPr>
              <w:spacing w:after="0" w:line="240" w:lineRule="auto"/>
              <w:ind/>
              <w:rPr>
                <w:sz w:val="24"/>
              </w:rPr>
            </w:pPr>
          </w:p>
        </w:tc>
        <w:tc>
          <w:tcPr>
            <w:tcW w:type="dxa" w:w="637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5B020000">
            <w:pPr>
              <w:pStyle w:val="Style_13"/>
              <w:widowControl w:val="1"/>
              <w:ind w:firstLine="10"/>
              <w:jc w:val="both"/>
              <w:rPr>
                <w:rStyle w:val="Style_8_ch"/>
                <w:sz w:val="24"/>
              </w:rPr>
            </w:pPr>
            <w:r>
              <w:rPr>
                <w:rStyle w:val="Style_8_ch"/>
                <w:sz w:val="24"/>
              </w:rPr>
              <w:t xml:space="preserve">Передача мяча двумя руками сверху над собой. Стойка игрока. Передвижения в стойке </w:t>
            </w:r>
            <w:r>
              <w:rPr>
                <w:rStyle w:val="Style_8_ch"/>
                <w:b w:val="1"/>
                <w:sz w:val="24"/>
              </w:rPr>
              <w:t>(учет)</w:t>
            </w:r>
          </w:p>
        </w:tc>
        <w:tc>
          <w:tcPr>
            <w:tcW w:type="dxa" w:w="637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</w:tr>
      <w:tr>
        <w:tc>
          <w:tcPr>
            <w:tcW w:type="dxa" w:w="95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5C020000">
            <w:pPr>
              <w:spacing w:after="0" w:line="240" w:lineRule="auto"/>
              <w:ind/>
              <w:jc w:val="center"/>
              <w:rPr>
                <w:sz w:val="24"/>
              </w:rPr>
            </w:pPr>
            <w:r>
              <w:rPr>
                <w:sz w:val="24"/>
              </w:rPr>
              <w:t>72/4</w:t>
            </w:r>
          </w:p>
          <w:p w14:paraId="5D020000">
            <w:pPr>
              <w:spacing w:after="0" w:line="240" w:lineRule="auto"/>
              <w:ind/>
              <w:jc w:val="center"/>
              <w:rPr>
                <w:sz w:val="24"/>
              </w:rPr>
            </w:pPr>
          </w:p>
        </w:tc>
        <w:tc>
          <w:tcPr>
            <w:tcW w:type="dxa" w:w="992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5E020000">
            <w:pPr>
              <w:spacing w:after="0" w:line="240" w:lineRule="auto"/>
              <w:ind/>
              <w:rPr>
                <w:sz w:val="24"/>
              </w:rPr>
            </w:pPr>
          </w:p>
        </w:tc>
        <w:tc>
          <w:tcPr>
            <w:tcW w:type="dxa" w:w="1134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5F020000">
            <w:pPr>
              <w:spacing w:after="0" w:line="240" w:lineRule="auto"/>
              <w:ind/>
              <w:rPr>
                <w:sz w:val="24"/>
              </w:rPr>
            </w:pPr>
          </w:p>
        </w:tc>
        <w:tc>
          <w:tcPr>
            <w:tcW w:type="dxa" w:w="637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60020000">
            <w:pPr>
              <w:spacing w:after="0" w:line="240" w:lineRule="auto"/>
              <w:ind/>
              <w:rPr>
                <w:sz w:val="24"/>
              </w:rPr>
            </w:pPr>
            <w:r>
              <w:rPr>
                <w:rStyle w:val="Style_8_ch"/>
                <w:sz w:val="24"/>
              </w:rPr>
              <w:t xml:space="preserve">Передача мяча двумя руками сверху на </w:t>
            </w:r>
            <w:r>
              <w:rPr>
                <w:rStyle w:val="Style_8_ch"/>
                <w:sz w:val="24"/>
              </w:rPr>
              <w:t>месте и после передачи вперед. П</w:t>
            </w:r>
            <w:r>
              <w:rPr>
                <w:rStyle w:val="Style_8_ch"/>
                <w:sz w:val="24"/>
              </w:rPr>
              <w:t xml:space="preserve">рием </w:t>
            </w:r>
            <w:r>
              <w:rPr>
                <w:rStyle w:val="Style_8_ch"/>
                <w:sz w:val="24"/>
              </w:rPr>
              <w:t xml:space="preserve">мяча </w:t>
            </w:r>
            <w:r>
              <w:rPr>
                <w:rStyle w:val="Style_8_ch"/>
                <w:sz w:val="24"/>
              </w:rPr>
              <w:t>снизу двум</w:t>
            </w:r>
            <w:r>
              <w:rPr>
                <w:rStyle w:val="Style_8_ch"/>
                <w:sz w:val="24"/>
              </w:rPr>
              <w:t>я руками над собой и через сетку.</w:t>
            </w:r>
          </w:p>
        </w:tc>
        <w:tc>
          <w:tcPr>
            <w:tcW w:type="dxa" w:w="6379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61020000">
            <w:pPr>
              <w:rPr>
                <w:sz w:val="24"/>
              </w:rPr>
            </w:pPr>
            <w:r>
              <w:rPr>
                <w:sz w:val="24"/>
              </w:rPr>
              <w:t xml:space="preserve">Иметь представление </w:t>
            </w:r>
            <w:r>
              <w:rPr>
                <w:rStyle w:val="Style_8_ch"/>
                <w:sz w:val="24"/>
              </w:rPr>
              <w:t>передача мяча двумя руками сверху на месте и после передачи вперед. Прием мяча снизу двумя руками над собой и через сетку.</w:t>
            </w:r>
          </w:p>
        </w:tc>
      </w:tr>
      <w:tr>
        <w:tc>
          <w:tcPr>
            <w:tcW w:type="dxa" w:w="95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62020000">
            <w:pPr>
              <w:spacing w:after="0" w:line="240" w:lineRule="auto"/>
              <w:ind/>
              <w:jc w:val="center"/>
              <w:rPr>
                <w:sz w:val="24"/>
              </w:rPr>
            </w:pPr>
            <w:r>
              <w:rPr>
                <w:sz w:val="24"/>
              </w:rPr>
              <w:t>73/5</w:t>
            </w:r>
          </w:p>
        </w:tc>
        <w:tc>
          <w:tcPr>
            <w:tcW w:type="dxa" w:w="992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63020000">
            <w:pPr>
              <w:spacing w:after="0" w:line="240" w:lineRule="auto"/>
              <w:ind/>
              <w:rPr>
                <w:sz w:val="24"/>
              </w:rPr>
            </w:pPr>
          </w:p>
        </w:tc>
        <w:tc>
          <w:tcPr>
            <w:tcW w:type="dxa" w:w="1134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64020000">
            <w:pPr>
              <w:spacing w:after="0" w:line="240" w:lineRule="auto"/>
              <w:ind/>
              <w:rPr>
                <w:sz w:val="24"/>
              </w:rPr>
            </w:pPr>
          </w:p>
        </w:tc>
        <w:tc>
          <w:tcPr>
            <w:tcW w:type="dxa" w:w="637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65020000">
            <w:pPr>
              <w:spacing w:after="0" w:line="240" w:lineRule="auto"/>
              <w:ind/>
              <w:rPr>
                <w:rStyle w:val="Style_8_ch"/>
                <w:sz w:val="24"/>
              </w:rPr>
            </w:pPr>
            <w:r>
              <w:rPr>
                <w:rStyle w:val="Style_8_ch"/>
                <w:sz w:val="24"/>
              </w:rPr>
              <w:t xml:space="preserve">Передача мяча </w:t>
            </w:r>
            <w:r>
              <w:rPr>
                <w:rStyle w:val="Style_8_ch"/>
                <w:sz w:val="24"/>
              </w:rPr>
              <w:t xml:space="preserve">двумя руками сверху на месте и после </w:t>
            </w:r>
            <w:r>
              <w:rPr>
                <w:rStyle w:val="Style_8_ch"/>
                <w:sz w:val="24"/>
              </w:rPr>
              <w:t>перед</w:t>
            </w:r>
            <w:r>
              <w:rPr>
                <w:rStyle w:val="Style_8_ch"/>
                <w:sz w:val="24"/>
              </w:rPr>
              <w:t>ачи в</w:t>
            </w:r>
            <w:r>
              <w:rPr>
                <w:rStyle w:val="Style_8_ch"/>
                <w:sz w:val="24"/>
              </w:rPr>
              <w:t>перед. При</w:t>
            </w:r>
            <w:r>
              <w:rPr>
                <w:rStyle w:val="Style_8_ch"/>
                <w:sz w:val="24"/>
              </w:rPr>
              <w:t>ем мяча снизу двумя руками над собой и через сетку.</w:t>
            </w:r>
          </w:p>
        </w:tc>
        <w:tc>
          <w:tcPr>
            <w:tcW w:type="dxa" w:w="637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</w:tr>
      <w:tr>
        <w:tc>
          <w:tcPr>
            <w:tcW w:type="dxa" w:w="95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66020000">
            <w:pPr>
              <w:spacing w:after="0" w:line="240" w:lineRule="auto"/>
              <w:ind/>
              <w:jc w:val="center"/>
              <w:rPr>
                <w:sz w:val="24"/>
              </w:rPr>
            </w:pPr>
            <w:r>
              <w:rPr>
                <w:sz w:val="24"/>
              </w:rPr>
              <w:t>74/6</w:t>
            </w:r>
          </w:p>
        </w:tc>
        <w:tc>
          <w:tcPr>
            <w:tcW w:type="dxa" w:w="992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67020000">
            <w:pPr>
              <w:spacing w:after="0" w:line="240" w:lineRule="auto"/>
              <w:ind/>
              <w:rPr>
                <w:sz w:val="24"/>
              </w:rPr>
            </w:pPr>
          </w:p>
        </w:tc>
        <w:tc>
          <w:tcPr>
            <w:tcW w:type="dxa" w:w="1134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68020000">
            <w:pPr>
              <w:spacing w:after="0" w:line="240" w:lineRule="auto"/>
              <w:ind/>
              <w:rPr>
                <w:sz w:val="24"/>
              </w:rPr>
            </w:pPr>
          </w:p>
        </w:tc>
        <w:tc>
          <w:tcPr>
            <w:tcW w:type="dxa" w:w="637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69020000">
            <w:pPr>
              <w:spacing w:after="0" w:line="240" w:lineRule="auto"/>
              <w:ind/>
              <w:rPr>
                <w:rStyle w:val="Style_8_ch"/>
                <w:sz w:val="24"/>
              </w:rPr>
            </w:pPr>
            <w:r>
              <w:rPr>
                <w:rStyle w:val="Style_8_ch"/>
                <w:sz w:val="24"/>
              </w:rPr>
              <w:t xml:space="preserve">Передача мяча двумя руками сверху на месте и после передачи вперед. Прием мяча снизу двумя руками над собой и через сетку </w:t>
            </w:r>
            <w:r>
              <w:rPr>
                <w:rStyle w:val="Style_8_ch"/>
                <w:b w:val="1"/>
                <w:sz w:val="24"/>
              </w:rPr>
              <w:t>(учет).</w:t>
            </w:r>
          </w:p>
        </w:tc>
        <w:tc>
          <w:tcPr>
            <w:tcW w:type="dxa" w:w="637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</w:tr>
      <w:tr>
        <w:tc>
          <w:tcPr>
            <w:tcW w:type="dxa" w:w="95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6A020000">
            <w:pPr>
              <w:spacing w:after="0" w:line="240" w:lineRule="auto"/>
              <w:ind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  <w:r>
              <w:rPr>
                <w:sz w:val="24"/>
              </w:rPr>
              <w:t>5/7</w:t>
            </w:r>
          </w:p>
        </w:tc>
        <w:tc>
          <w:tcPr>
            <w:tcW w:type="dxa" w:w="992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6B020000">
            <w:pPr>
              <w:spacing w:after="0" w:line="240" w:lineRule="auto"/>
              <w:ind/>
              <w:rPr>
                <w:sz w:val="24"/>
              </w:rPr>
            </w:pPr>
          </w:p>
        </w:tc>
        <w:tc>
          <w:tcPr>
            <w:tcW w:type="dxa" w:w="1134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6C020000">
            <w:pPr>
              <w:spacing w:after="0" w:line="240" w:lineRule="auto"/>
              <w:ind/>
              <w:rPr>
                <w:sz w:val="24"/>
              </w:rPr>
            </w:pPr>
          </w:p>
        </w:tc>
        <w:tc>
          <w:tcPr>
            <w:tcW w:type="dxa" w:w="637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6D020000">
            <w:pPr>
              <w:spacing w:after="0" w:line="240" w:lineRule="auto"/>
              <w:ind/>
              <w:rPr>
                <w:sz w:val="24"/>
              </w:rPr>
            </w:pPr>
            <w:r>
              <w:rPr>
                <w:rStyle w:val="Style_8_ch"/>
                <w:sz w:val="24"/>
              </w:rPr>
              <w:t>Прямой нападающий удар.</w:t>
            </w:r>
            <w:r>
              <w:rPr>
                <w:color w:val="000000"/>
                <w:sz w:val="24"/>
                <w:highlight w:val="white"/>
              </w:rPr>
              <w:tab/>
            </w:r>
            <w:r>
              <w:rPr>
                <w:rStyle w:val="Style_8_ch"/>
                <w:sz w:val="24"/>
              </w:rPr>
              <w:t>Передача мяч</w:t>
            </w:r>
            <w:r>
              <w:rPr>
                <w:rStyle w:val="Style_8_ch"/>
                <w:sz w:val="24"/>
              </w:rPr>
              <w:t>а дву</w:t>
            </w:r>
            <w:r>
              <w:rPr>
                <w:rStyle w:val="Style_8_ch"/>
                <w:sz w:val="24"/>
              </w:rPr>
              <w:t>мя ру</w:t>
            </w:r>
            <w:r>
              <w:rPr>
                <w:rStyle w:val="Style_8_ch"/>
                <w:sz w:val="24"/>
              </w:rPr>
              <w:t>ками сверх</w:t>
            </w:r>
            <w:r>
              <w:rPr>
                <w:rStyle w:val="Style_8_ch"/>
                <w:sz w:val="24"/>
              </w:rPr>
              <w:t>у в парах.</w:t>
            </w:r>
          </w:p>
        </w:tc>
        <w:tc>
          <w:tcPr>
            <w:tcW w:type="dxa" w:w="6379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6E020000">
            <w:pPr>
              <w:spacing w:after="0" w:line="240" w:lineRule="auto"/>
              <w:ind/>
              <w:rPr>
                <w:sz w:val="24"/>
              </w:rPr>
            </w:pPr>
            <w:r>
              <w:rPr>
                <w:sz w:val="24"/>
              </w:rPr>
              <w:t>Иметь представление</w:t>
            </w:r>
            <w:r>
              <w:rPr>
                <w:rStyle w:val="Style_8_ch"/>
                <w:sz w:val="24"/>
              </w:rPr>
              <w:t xml:space="preserve"> прямой нападающий удар.</w:t>
            </w:r>
            <w:r>
              <w:rPr>
                <w:color w:val="000000"/>
                <w:sz w:val="24"/>
                <w:highlight w:val="white"/>
              </w:rPr>
              <w:t xml:space="preserve"> </w:t>
            </w:r>
            <w:r>
              <w:rPr>
                <w:rStyle w:val="Style_8_ch"/>
                <w:sz w:val="24"/>
              </w:rPr>
              <w:t>Передача мяча двумя руками сверху в парах.</w:t>
            </w:r>
          </w:p>
          <w:p w14:paraId="6F020000">
            <w:pPr>
              <w:rPr>
                <w:sz w:val="24"/>
              </w:rPr>
            </w:pPr>
          </w:p>
        </w:tc>
      </w:tr>
      <w:tr>
        <w:tc>
          <w:tcPr>
            <w:tcW w:type="dxa" w:w="95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70020000">
            <w:pPr>
              <w:spacing w:after="0" w:line="240" w:lineRule="auto"/>
              <w:ind/>
              <w:jc w:val="center"/>
              <w:rPr>
                <w:sz w:val="24"/>
              </w:rPr>
            </w:pPr>
            <w:r>
              <w:rPr>
                <w:sz w:val="24"/>
              </w:rPr>
              <w:t>76/8</w:t>
            </w:r>
          </w:p>
        </w:tc>
        <w:tc>
          <w:tcPr>
            <w:tcW w:type="dxa" w:w="992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71020000">
            <w:pPr>
              <w:spacing w:after="0" w:line="240" w:lineRule="auto"/>
              <w:ind/>
              <w:rPr>
                <w:sz w:val="24"/>
              </w:rPr>
            </w:pPr>
          </w:p>
        </w:tc>
        <w:tc>
          <w:tcPr>
            <w:tcW w:type="dxa" w:w="1134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72020000">
            <w:pPr>
              <w:spacing w:after="0" w:line="240" w:lineRule="auto"/>
              <w:ind/>
              <w:rPr>
                <w:sz w:val="24"/>
              </w:rPr>
            </w:pPr>
          </w:p>
        </w:tc>
        <w:tc>
          <w:tcPr>
            <w:tcW w:type="dxa" w:w="637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73020000">
            <w:pPr>
              <w:spacing w:after="0" w:line="240" w:lineRule="auto"/>
              <w:ind/>
              <w:rPr>
                <w:rStyle w:val="Style_8_ch"/>
                <w:sz w:val="24"/>
              </w:rPr>
            </w:pPr>
            <w:r>
              <w:rPr>
                <w:rStyle w:val="Style_8_ch"/>
                <w:sz w:val="24"/>
              </w:rPr>
              <w:t>Прямой нападающий удар.</w:t>
            </w:r>
            <w:r>
              <w:rPr>
                <w:color w:val="000000"/>
                <w:sz w:val="24"/>
                <w:highlight w:val="white"/>
              </w:rPr>
              <w:tab/>
            </w:r>
            <w:r>
              <w:rPr>
                <w:rStyle w:val="Style_8_ch"/>
                <w:sz w:val="24"/>
              </w:rPr>
              <w:t>Передача мяча двумя руками сверху в парах.</w:t>
            </w:r>
          </w:p>
        </w:tc>
        <w:tc>
          <w:tcPr>
            <w:tcW w:type="dxa" w:w="637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</w:tr>
      <w:tr>
        <w:tc>
          <w:tcPr>
            <w:tcW w:type="dxa" w:w="95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74020000">
            <w:pPr>
              <w:spacing w:after="0" w:line="240" w:lineRule="auto"/>
              <w:ind/>
              <w:jc w:val="center"/>
              <w:rPr>
                <w:sz w:val="24"/>
              </w:rPr>
            </w:pPr>
            <w:r>
              <w:rPr>
                <w:sz w:val="24"/>
              </w:rPr>
              <w:t>77/9</w:t>
            </w:r>
          </w:p>
          <w:p w14:paraId="75020000">
            <w:pPr>
              <w:spacing w:after="0" w:line="240" w:lineRule="auto"/>
              <w:ind/>
              <w:jc w:val="center"/>
              <w:rPr>
                <w:sz w:val="24"/>
              </w:rPr>
            </w:pPr>
          </w:p>
        </w:tc>
        <w:tc>
          <w:tcPr>
            <w:tcW w:type="dxa" w:w="992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76020000">
            <w:pPr>
              <w:spacing w:after="0" w:line="240" w:lineRule="auto"/>
              <w:ind/>
              <w:rPr>
                <w:sz w:val="24"/>
              </w:rPr>
            </w:pPr>
          </w:p>
        </w:tc>
        <w:tc>
          <w:tcPr>
            <w:tcW w:type="dxa" w:w="1134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77020000">
            <w:pPr>
              <w:spacing w:after="0" w:line="240" w:lineRule="auto"/>
              <w:ind/>
              <w:rPr>
                <w:sz w:val="24"/>
              </w:rPr>
            </w:pPr>
          </w:p>
        </w:tc>
        <w:tc>
          <w:tcPr>
            <w:tcW w:type="dxa" w:w="637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78020000">
            <w:pPr>
              <w:spacing w:after="0" w:line="240" w:lineRule="auto"/>
              <w:ind/>
              <w:rPr>
                <w:sz w:val="24"/>
              </w:rPr>
            </w:pPr>
            <w:r>
              <w:rPr>
                <w:rStyle w:val="Style_8_ch"/>
                <w:sz w:val="24"/>
              </w:rPr>
              <w:t>Прямой нападающий удар.</w:t>
            </w:r>
            <w:r>
              <w:rPr>
                <w:color w:val="000000"/>
                <w:sz w:val="24"/>
                <w:highlight w:val="white"/>
              </w:rPr>
              <w:tab/>
            </w:r>
            <w:r>
              <w:rPr>
                <w:rStyle w:val="Style_8_ch"/>
                <w:sz w:val="24"/>
              </w:rPr>
              <w:t>Передача мяча двумя руками с</w:t>
            </w:r>
            <w:r>
              <w:rPr>
                <w:rStyle w:val="Style_8_ch"/>
                <w:sz w:val="24"/>
              </w:rPr>
              <w:t>верху</w:t>
            </w:r>
            <w:r>
              <w:rPr>
                <w:rStyle w:val="Style_8_ch"/>
                <w:sz w:val="24"/>
              </w:rPr>
              <w:t xml:space="preserve"> в па</w:t>
            </w:r>
            <w:r>
              <w:rPr>
                <w:rStyle w:val="Style_8_ch"/>
                <w:sz w:val="24"/>
              </w:rPr>
              <w:t xml:space="preserve">рах </w:t>
            </w:r>
            <w:r>
              <w:rPr>
                <w:rStyle w:val="Style_8_ch"/>
                <w:b w:val="1"/>
                <w:sz w:val="24"/>
              </w:rPr>
              <w:t>(учет)</w:t>
            </w:r>
            <w:r>
              <w:rPr>
                <w:rStyle w:val="Style_8_ch"/>
                <w:b w:val="1"/>
                <w:sz w:val="24"/>
              </w:rPr>
              <w:t>.</w:t>
            </w:r>
          </w:p>
        </w:tc>
        <w:tc>
          <w:tcPr>
            <w:tcW w:type="dxa" w:w="637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</w:tr>
      <w:tr>
        <w:tc>
          <w:tcPr>
            <w:tcW w:type="dxa" w:w="95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79020000">
            <w:pPr>
              <w:spacing w:after="0" w:line="240" w:lineRule="auto"/>
              <w:ind/>
              <w:jc w:val="center"/>
              <w:rPr>
                <w:sz w:val="24"/>
              </w:rPr>
            </w:pPr>
            <w:r>
              <w:rPr>
                <w:sz w:val="24"/>
              </w:rPr>
              <w:t>78/10</w:t>
            </w:r>
          </w:p>
        </w:tc>
        <w:tc>
          <w:tcPr>
            <w:tcW w:type="dxa" w:w="992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7A020000">
            <w:pPr>
              <w:spacing w:after="0" w:line="240" w:lineRule="auto"/>
              <w:ind/>
              <w:rPr>
                <w:sz w:val="24"/>
              </w:rPr>
            </w:pPr>
          </w:p>
        </w:tc>
        <w:tc>
          <w:tcPr>
            <w:tcW w:type="dxa" w:w="1134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7B020000">
            <w:pPr>
              <w:spacing w:after="0" w:line="240" w:lineRule="auto"/>
              <w:ind/>
              <w:rPr>
                <w:sz w:val="24"/>
              </w:rPr>
            </w:pPr>
          </w:p>
        </w:tc>
        <w:tc>
          <w:tcPr>
            <w:tcW w:type="dxa" w:w="637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7C020000">
            <w:pPr>
              <w:spacing w:after="0" w:line="240" w:lineRule="auto"/>
              <w:ind/>
              <w:rPr>
                <w:rStyle w:val="Style_8_ch"/>
                <w:sz w:val="24"/>
              </w:rPr>
            </w:pPr>
            <w:r>
              <w:rPr>
                <w:rStyle w:val="Style_8_ch"/>
                <w:sz w:val="24"/>
              </w:rPr>
              <w:t>Прием мяча снизу двумя руками над собой и через сетку. Прием мяча снизу двумя руками над собой и через сетку. Нижняя прямая подача с 3-</w:t>
            </w:r>
            <w:r>
              <w:rPr>
                <w:rStyle w:val="Style_8_ch"/>
                <w:sz w:val="24"/>
              </w:rPr>
              <w:t>6 м</w:t>
            </w:r>
            <w:r>
              <w:rPr>
                <w:rStyle w:val="Style_8_ch"/>
                <w:sz w:val="24"/>
              </w:rPr>
              <w:t>.</w:t>
            </w:r>
          </w:p>
        </w:tc>
        <w:tc>
          <w:tcPr>
            <w:tcW w:type="dxa" w:w="6379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7D020000">
            <w:pPr>
              <w:rPr>
                <w:sz w:val="24"/>
              </w:rPr>
            </w:pPr>
            <w:r>
              <w:rPr>
                <w:sz w:val="24"/>
              </w:rPr>
              <w:t xml:space="preserve">Иметь представление </w:t>
            </w:r>
            <w:r>
              <w:rPr>
                <w:rStyle w:val="Style_8_ch"/>
                <w:sz w:val="24"/>
              </w:rPr>
              <w:t>пр</w:t>
            </w:r>
            <w:r>
              <w:rPr>
                <w:rStyle w:val="Style_8_ch"/>
                <w:sz w:val="24"/>
              </w:rPr>
              <w:t>ием мяча снизу двумя руками над собой и через сетку. Прием мяч</w:t>
            </w:r>
            <w:r>
              <w:rPr>
                <w:rStyle w:val="Style_8_ch"/>
                <w:sz w:val="24"/>
              </w:rPr>
              <w:t>а сни</w:t>
            </w:r>
            <w:r>
              <w:rPr>
                <w:rStyle w:val="Style_8_ch"/>
                <w:sz w:val="24"/>
              </w:rPr>
              <w:t>зу дв</w:t>
            </w:r>
            <w:r>
              <w:rPr>
                <w:rStyle w:val="Style_8_ch"/>
                <w:sz w:val="24"/>
              </w:rPr>
              <w:t>умя руками</w:t>
            </w:r>
            <w:r>
              <w:rPr>
                <w:rStyle w:val="Style_8_ch"/>
                <w:sz w:val="24"/>
              </w:rPr>
              <w:t xml:space="preserve"> над собой и через сетку. Нижняя прямая подача с 3-</w:t>
            </w:r>
            <w:r>
              <w:rPr>
                <w:rStyle w:val="Style_8_ch"/>
                <w:sz w:val="24"/>
              </w:rPr>
              <w:t>6 м</w:t>
            </w:r>
            <w:r>
              <w:rPr>
                <w:rStyle w:val="Style_8_ch"/>
                <w:sz w:val="24"/>
              </w:rPr>
              <w:t>.</w:t>
            </w:r>
          </w:p>
        </w:tc>
      </w:tr>
      <w:tr>
        <w:tc>
          <w:tcPr>
            <w:tcW w:type="dxa" w:w="95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7E020000">
            <w:pPr>
              <w:spacing w:after="0" w:line="240" w:lineRule="auto"/>
              <w:ind/>
              <w:jc w:val="center"/>
              <w:rPr>
                <w:sz w:val="24"/>
              </w:rPr>
            </w:pPr>
            <w:r>
              <w:rPr>
                <w:sz w:val="24"/>
              </w:rPr>
              <w:t>79/11</w:t>
            </w:r>
          </w:p>
        </w:tc>
        <w:tc>
          <w:tcPr>
            <w:tcW w:type="dxa" w:w="992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7F020000">
            <w:pPr>
              <w:spacing w:after="0" w:line="240" w:lineRule="auto"/>
              <w:ind/>
              <w:rPr>
                <w:sz w:val="24"/>
              </w:rPr>
            </w:pPr>
          </w:p>
        </w:tc>
        <w:tc>
          <w:tcPr>
            <w:tcW w:type="dxa" w:w="1134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80020000">
            <w:pPr>
              <w:spacing w:after="0" w:line="240" w:lineRule="auto"/>
              <w:ind/>
              <w:rPr>
                <w:sz w:val="24"/>
              </w:rPr>
            </w:pPr>
          </w:p>
        </w:tc>
        <w:tc>
          <w:tcPr>
            <w:tcW w:type="dxa" w:w="637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81020000">
            <w:pPr>
              <w:spacing w:after="0" w:line="240" w:lineRule="auto"/>
              <w:ind/>
              <w:rPr>
                <w:rStyle w:val="Style_8_ch"/>
                <w:sz w:val="24"/>
              </w:rPr>
            </w:pPr>
            <w:r>
              <w:rPr>
                <w:rStyle w:val="Style_8_ch"/>
                <w:sz w:val="24"/>
              </w:rPr>
              <w:t>Прием мяча снизу двумя руками над собой и через сетку. Прием мяча снизу двумя руками над собой и через с</w:t>
            </w:r>
            <w:r>
              <w:rPr>
                <w:rStyle w:val="Style_8_ch"/>
                <w:sz w:val="24"/>
              </w:rPr>
              <w:t xml:space="preserve">етку. Нижняя прямая подача с 3-6 м </w:t>
            </w:r>
            <w:r>
              <w:rPr>
                <w:rStyle w:val="Style_8_ch"/>
                <w:b w:val="1"/>
                <w:sz w:val="24"/>
              </w:rPr>
              <w:t>(учет).</w:t>
            </w:r>
          </w:p>
        </w:tc>
        <w:tc>
          <w:tcPr>
            <w:tcW w:type="dxa" w:w="637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</w:tr>
      <w:tr>
        <w:tc>
          <w:tcPr>
            <w:tcW w:type="dxa" w:w="95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82020000">
            <w:pPr>
              <w:spacing w:after="0" w:line="240" w:lineRule="auto"/>
              <w:ind/>
              <w:jc w:val="center"/>
              <w:rPr>
                <w:sz w:val="24"/>
              </w:rPr>
            </w:pPr>
            <w:r>
              <w:rPr>
                <w:sz w:val="24"/>
              </w:rPr>
              <w:t>80/12</w:t>
            </w:r>
          </w:p>
          <w:p w14:paraId="83020000">
            <w:pPr>
              <w:spacing w:after="0" w:line="240" w:lineRule="auto"/>
              <w:ind/>
              <w:jc w:val="center"/>
              <w:rPr>
                <w:sz w:val="24"/>
              </w:rPr>
            </w:pPr>
          </w:p>
        </w:tc>
        <w:tc>
          <w:tcPr>
            <w:tcW w:type="dxa" w:w="992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84020000">
            <w:pPr>
              <w:spacing w:after="0" w:line="240" w:lineRule="auto"/>
              <w:ind/>
              <w:rPr>
                <w:sz w:val="24"/>
              </w:rPr>
            </w:pPr>
          </w:p>
        </w:tc>
        <w:tc>
          <w:tcPr>
            <w:tcW w:type="dxa" w:w="1134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85020000">
            <w:pPr>
              <w:spacing w:after="0" w:line="240" w:lineRule="auto"/>
              <w:ind/>
              <w:rPr>
                <w:sz w:val="24"/>
              </w:rPr>
            </w:pPr>
          </w:p>
        </w:tc>
        <w:tc>
          <w:tcPr>
            <w:tcW w:type="dxa" w:w="637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86020000">
            <w:pPr>
              <w:spacing w:after="0" w:line="240" w:lineRule="auto"/>
              <w:ind/>
              <w:rPr>
                <w:sz w:val="24"/>
              </w:rPr>
            </w:pPr>
            <w:r>
              <w:rPr>
                <w:rStyle w:val="Style_8_ch"/>
                <w:sz w:val="24"/>
              </w:rPr>
              <w:t xml:space="preserve">Передвижения </w:t>
            </w:r>
            <w:r>
              <w:rPr>
                <w:rStyle w:val="Style_8_ch"/>
                <w:sz w:val="24"/>
              </w:rPr>
              <w:t>в сто</w:t>
            </w:r>
            <w:r>
              <w:rPr>
                <w:rStyle w:val="Style_8_ch"/>
                <w:sz w:val="24"/>
              </w:rPr>
              <w:t xml:space="preserve">йке. </w:t>
            </w:r>
            <w:r>
              <w:rPr>
                <w:rStyle w:val="Style_8_ch"/>
                <w:sz w:val="24"/>
              </w:rPr>
              <w:t>Прием мяча</w:t>
            </w:r>
            <w:r>
              <w:rPr>
                <w:rStyle w:val="Style_8_ch"/>
                <w:sz w:val="24"/>
              </w:rPr>
              <w:t xml:space="preserve"> снизу двумя руками над собой и через сетку</w:t>
            </w:r>
          </w:p>
        </w:tc>
        <w:tc>
          <w:tcPr>
            <w:tcW w:type="dxa" w:w="6379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87020000">
            <w:pPr>
              <w:spacing w:after="0" w:line="240" w:lineRule="auto"/>
              <w:ind/>
              <w:rPr>
                <w:sz w:val="24"/>
              </w:rPr>
            </w:pPr>
            <w:r>
              <w:rPr>
                <w:sz w:val="24"/>
              </w:rPr>
              <w:t xml:space="preserve">Иметь представление </w:t>
            </w:r>
            <w:r>
              <w:rPr>
                <w:rStyle w:val="Style_8_ch"/>
                <w:sz w:val="24"/>
              </w:rPr>
              <w:t>передвижения в стойке. Прием мяча снизу двумя руками над собой и через сетку</w:t>
            </w:r>
          </w:p>
        </w:tc>
      </w:tr>
      <w:tr>
        <w:tc>
          <w:tcPr>
            <w:tcW w:type="dxa" w:w="95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88020000">
            <w:pPr>
              <w:spacing w:after="0" w:line="240" w:lineRule="auto"/>
              <w:ind/>
              <w:jc w:val="center"/>
              <w:rPr>
                <w:sz w:val="24"/>
              </w:rPr>
            </w:pPr>
            <w:r>
              <w:rPr>
                <w:sz w:val="24"/>
              </w:rPr>
              <w:t>81/13</w:t>
            </w:r>
          </w:p>
        </w:tc>
        <w:tc>
          <w:tcPr>
            <w:tcW w:type="dxa" w:w="992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89020000">
            <w:pPr>
              <w:spacing w:after="0" w:line="240" w:lineRule="auto"/>
              <w:ind/>
              <w:rPr>
                <w:sz w:val="24"/>
              </w:rPr>
            </w:pPr>
          </w:p>
        </w:tc>
        <w:tc>
          <w:tcPr>
            <w:tcW w:type="dxa" w:w="1134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8A020000">
            <w:pPr>
              <w:spacing w:after="0" w:line="240" w:lineRule="auto"/>
              <w:ind/>
              <w:rPr>
                <w:sz w:val="24"/>
              </w:rPr>
            </w:pPr>
          </w:p>
        </w:tc>
        <w:tc>
          <w:tcPr>
            <w:tcW w:type="dxa" w:w="637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8B020000">
            <w:pPr>
              <w:spacing w:after="0" w:line="240" w:lineRule="auto"/>
              <w:ind/>
              <w:rPr>
                <w:rStyle w:val="Style_8_ch"/>
                <w:sz w:val="24"/>
              </w:rPr>
            </w:pPr>
            <w:r>
              <w:rPr>
                <w:rStyle w:val="Style_8_ch"/>
                <w:sz w:val="24"/>
              </w:rPr>
              <w:t>Передвиже</w:t>
            </w:r>
            <w:r>
              <w:rPr>
                <w:rStyle w:val="Style_8_ch"/>
                <w:sz w:val="24"/>
              </w:rPr>
              <w:t xml:space="preserve">ния в стойке. Прием мяча снизу двумя руками над собой и через сетку </w:t>
            </w:r>
            <w:r>
              <w:rPr>
                <w:rStyle w:val="Style_8_ch"/>
                <w:b w:val="1"/>
                <w:sz w:val="24"/>
              </w:rPr>
              <w:t>(учет)</w:t>
            </w:r>
          </w:p>
        </w:tc>
        <w:tc>
          <w:tcPr>
            <w:tcW w:type="dxa" w:w="637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</w:tr>
      <w:tr>
        <w:tc>
          <w:tcPr>
            <w:tcW w:type="dxa" w:w="95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8C020000">
            <w:pPr>
              <w:spacing w:after="0" w:line="240" w:lineRule="auto"/>
              <w:ind/>
              <w:jc w:val="center"/>
              <w:rPr>
                <w:sz w:val="24"/>
              </w:rPr>
            </w:pPr>
            <w:r>
              <w:rPr>
                <w:sz w:val="24"/>
              </w:rPr>
              <w:t>82/14</w:t>
            </w:r>
          </w:p>
          <w:p w14:paraId="8D020000">
            <w:pPr>
              <w:spacing w:after="0" w:line="240" w:lineRule="auto"/>
              <w:ind/>
              <w:jc w:val="center"/>
              <w:rPr>
                <w:sz w:val="24"/>
              </w:rPr>
            </w:pPr>
          </w:p>
        </w:tc>
        <w:tc>
          <w:tcPr>
            <w:tcW w:type="dxa" w:w="992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8E020000">
            <w:pPr>
              <w:spacing w:after="0" w:line="240" w:lineRule="auto"/>
              <w:ind/>
              <w:rPr>
                <w:sz w:val="24"/>
              </w:rPr>
            </w:pPr>
          </w:p>
        </w:tc>
        <w:tc>
          <w:tcPr>
            <w:tcW w:type="dxa" w:w="1134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8F020000">
            <w:pPr>
              <w:spacing w:after="0" w:line="240" w:lineRule="auto"/>
              <w:ind/>
              <w:rPr>
                <w:sz w:val="24"/>
              </w:rPr>
            </w:pPr>
          </w:p>
        </w:tc>
        <w:tc>
          <w:tcPr>
            <w:tcW w:type="dxa" w:w="637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90020000">
            <w:pPr>
              <w:spacing w:after="0" w:line="240" w:lineRule="auto"/>
              <w:ind/>
              <w:rPr>
                <w:sz w:val="24"/>
              </w:rPr>
            </w:pPr>
            <w:r>
              <w:rPr>
                <w:rStyle w:val="Style_8_ch"/>
                <w:sz w:val="24"/>
              </w:rPr>
              <w:t>П</w:t>
            </w:r>
            <w:r>
              <w:rPr>
                <w:rStyle w:val="Style_8_ch"/>
                <w:sz w:val="24"/>
              </w:rPr>
              <w:t>ередвижени</w:t>
            </w:r>
            <w:r>
              <w:rPr>
                <w:rStyle w:val="Style_8_ch"/>
                <w:sz w:val="24"/>
              </w:rPr>
              <w:t xml:space="preserve">я в стойке. Передача мяча двумя руками сверху в парах. </w:t>
            </w:r>
            <w:r>
              <w:rPr>
                <w:rStyle w:val="Style_7_ch"/>
                <w:i w:val="0"/>
                <w:sz w:val="24"/>
              </w:rPr>
              <w:t xml:space="preserve">Прямой нападающий удар. Прием мяча после подачи.  </w:t>
            </w:r>
          </w:p>
        </w:tc>
        <w:tc>
          <w:tcPr>
            <w:tcW w:type="dxa" w:w="6379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91020000">
            <w:pPr>
              <w:spacing w:after="0" w:line="240" w:lineRule="auto"/>
              <w:ind/>
              <w:rPr>
                <w:sz w:val="24"/>
              </w:rPr>
            </w:pPr>
            <w:r>
              <w:rPr>
                <w:sz w:val="24"/>
              </w:rPr>
              <w:t>Иметь представление о технике</w:t>
            </w:r>
            <w:r>
              <w:rPr>
                <w:rStyle w:val="Style_8_ch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  <w:r>
              <w:rPr>
                <w:rStyle w:val="Style_8_ch"/>
                <w:sz w:val="24"/>
              </w:rPr>
              <w:t>передвижения в ст</w:t>
            </w:r>
            <w:r>
              <w:rPr>
                <w:rStyle w:val="Style_8_ch"/>
                <w:sz w:val="24"/>
              </w:rPr>
              <w:t xml:space="preserve">ойке. Передача мяча двумя руками сверху в парах. </w:t>
            </w:r>
            <w:r>
              <w:rPr>
                <w:rStyle w:val="Style_7_ch"/>
                <w:i w:val="0"/>
                <w:sz w:val="24"/>
              </w:rPr>
              <w:t>Прямой нападающий удар. Прием мяч</w:t>
            </w:r>
            <w:r>
              <w:rPr>
                <w:rStyle w:val="Style_7_ch"/>
                <w:i w:val="0"/>
                <w:sz w:val="24"/>
              </w:rPr>
              <w:t>а пос</w:t>
            </w:r>
            <w:r>
              <w:rPr>
                <w:rStyle w:val="Style_7_ch"/>
                <w:i w:val="0"/>
                <w:sz w:val="24"/>
              </w:rPr>
              <w:t>ле по</w:t>
            </w:r>
            <w:r>
              <w:rPr>
                <w:rStyle w:val="Style_7_ch"/>
                <w:i w:val="0"/>
                <w:sz w:val="24"/>
              </w:rPr>
              <w:t>дачи</w:t>
            </w:r>
          </w:p>
        </w:tc>
      </w:tr>
      <w:tr>
        <w:tc>
          <w:tcPr>
            <w:tcW w:type="dxa" w:w="95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92020000">
            <w:pPr>
              <w:spacing w:after="0" w:line="240" w:lineRule="auto"/>
              <w:ind/>
              <w:jc w:val="center"/>
              <w:rPr>
                <w:sz w:val="24"/>
              </w:rPr>
            </w:pPr>
            <w:r>
              <w:rPr>
                <w:sz w:val="24"/>
              </w:rPr>
              <w:t>83/1</w:t>
            </w:r>
            <w:r>
              <w:rPr>
                <w:sz w:val="24"/>
              </w:rPr>
              <w:t>5</w:t>
            </w:r>
          </w:p>
        </w:tc>
        <w:tc>
          <w:tcPr>
            <w:tcW w:type="dxa" w:w="992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93020000">
            <w:pPr>
              <w:spacing w:after="0" w:line="240" w:lineRule="auto"/>
              <w:ind/>
              <w:rPr>
                <w:sz w:val="24"/>
              </w:rPr>
            </w:pPr>
          </w:p>
        </w:tc>
        <w:tc>
          <w:tcPr>
            <w:tcW w:type="dxa" w:w="1134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94020000">
            <w:pPr>
              <w:spacing w:after="0" w:line="240" w:lineRule="auto"/>
              <w:ind/>
              <w:rPr>
                <w:sz w:val="24"/>
              </w:rPr>
            </w:pPr>
          </w:p>
        </w:tc>
        <w:tc>
          <w:tcPr>
            <w:tcW w:type="dxa" w:w="637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95020000">
            <w:pPr>
              <w:spacing w:after="0" w:line="240" w:lineRule="auto"/>
              <w:ind/>
              <w:rPr>
                <w:rStyle w:val="Style_8_ch"/>
                <w:sz w:val="24"/>
              </w:rPr>
            </w:pPr>
            <w:r>
              <w:rPr>
                <w:rStyle w:val="Style_8_ch"/>
                <w:sz w:val="24"/>
              </w:rPr>
              <w:t xml:space="preserve">Передвижения в стойке. Передача мяча двумя руками сверху в парах. </w:t>
            </w:r>
            <w:r>
              <w:rPr>
                <w:rStyle w:val="Style_7_ch"/>
                <w:i w:val="0"/>
                <w:sz w:val="24"/>
              </w:rPr>
              <w:t xml:space="preserve">Прямой нападающий удар. Прием мяча после подачи </w:t>
            </w:r>
            <w:r>
              <w:rPr>
                <w:rStyle w:val="Style_7_ch"/>
                <w:b w:val="1"/>
                <w:i w:val="0"/>
                <w:sz w:val="24"/>
              </w:rPr>
              <w:t>(учет)</w:t>
            </w:r>
          </w:p>
        </w:tc>
        <w:tc>
          <w:tcPr>
            <w:tcW w:type="dxa" w:w="637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</w:tr>
      <w:tr>
        <w:tc>
          <w:tcPr>
            <w:tcW w:type="dxa" w:w="95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96020000">
            <w:pPr>
              <w:spacing w:after="0" w:line="240" w:lineRule="auto"/>
              <w:ind/>
              <w:jc w:val="center"/>
              <w:rPr>
                <w:sz w:val="24"/>
              </w:rPr>
            </w:pPr>
            <w:r>
              <w:rPr>
                <w:sz w:val="24"/>
              </w:rPr>
              <w:t>84/16</w:t>
            </w:r>
          </w:p>
          <w:p w14:paraId="97020000">
            <w:pPr>
              <w:spacing w:after="0" w:line="240" w:lineRule="auto"/>
              <w:ind/>
              <w:jc w:val="center"/>
              <w:rPr>
                <w:sz w:val="24"/>
              </w:rPr>
            </w:pPr>
          </w:p>
        </w:tc>
        <w:tc>
          <w:tcPr>
            <w:tcW w:type="dxa" w:w="992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98020000">
            <w:pPr>
              <w:spacing w:after="0" w:line="240" w:lineRule="auto"/>
              <w:ind/>
              <w:rPr>
                <w:sz w:val="24"/>
              </w:rPr>
            </w:pPr>
          </w:p>
        </w:tc>
        <w:tc>
          <w:tcPr>
            <w:tcW w:type="dxa" w:w="1134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99020000">
            <w:pPr>
              <w:spacing w:after="0" w:line="240" w:lineRule="auto"/>
              <w:ind/>
              <w:rPr>
                <w:sz w:val="24"/>
              </w:rPr>
            </w:pPr>
          </w:p>
        </w:tc>
        <w:tc>
          <w:tcPr>
            <w:tcW w:type="dxa" w:w="637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9A020000">
            <w:pPr>
              <w:spacing w:after="0" w:line="240" w:lineRule="auto"/>
              <w:ind/>
              <w:rPr>
                <w:sz w:val="24"/>
              </w:rPr>
            </w:pPr>
            <w:r>
              <w:rPr>
                <w:rStyle w:val="Style_8_ch"/>
                <w:sz w:val="24"/>
              </w:rPr>
              <w:t xml:space="preserve">Учебная </w:t>
            </w:r>
            <w:r>
              <w:rPr>
                <w:rStyle w:val="Style_8_ch"/>
                <w:sz w:val="24"/>
              </w:rPr>
              <w:t>игра.</w:t>
            </w:r>
          </w:p>
        </w:tc>
        <w:tc>
          <w:tcPr>
            <w:tcW w:type="dxa" w:w="6379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9B020000">
            <w:pPr>
              <w:spacing w:after="0" w:line="240" w:lineRule="auto"/>
              <w:ind/>
              <w:rPr>
                <w:sz w:val="24"/>
              </w:rPr>
            </w:pPr>
            <w:r>
              <w:rPr>
                <w:sz w:val="24"/>
              </w:rPr>
              <w:t xml:space="preserve">Выполнения броска набивного мяча правой и левой рукой, правила подвижной игры «Точно, </w:t>
            </w:r>
            <w:r>
              <w:rPr>
                <w:sz w:val="24"/>
              </w:rPr>
              <w:t>в цел</w:t>
            </w:r>
            <w:r>
              <w:rPr>
                <w:sz w:val="24"/>
              </w:rPr>
              <w:t>ь»</w:t>
            </w:r>
          </w:p>
        </w:tc>
      </w:tr>
      <w:tr>
        <w:tc>
          <w:tcPr>
            <w:tcW w:type="dxa" w:w="95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9C020000">
            <w:pPr>
              <w:spacing w:after="0" w:line="240" w:lineRule="auto"/>
              <w:ind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  <w:r>
              <w:rPr>
                <w:sz w:val="24"/>
              </w:rPr>
              <w:t>5/17</w:t>
            </w:r>
          </w:p>
        </w:tc>
        <w:tc>
          <w:tcPr>
            <w:tcW w:type="dxa" w:w="992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9D020000">
            <w:pPr>
              <w:spacing w:after="0" w:line="240" w:lineRule="auto"/>
              <w:ind/>
              <w:rPr>
                <w:sz w:val="24"/>
              </w:rPr>
            </w:pPr>
          </w:p>
        </w:tc>
        <w:tc>
          <w:tcPr>
            <w:tcW w:type="dxa" w:w="1134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9E020000">
            <w:pPr>
              <w:spacing w:after="0" w:line="240" w:lineRule="auto"/>
              <w:ind/>
              <w:rPr>
                <w:sz w:val="24"/>
              </w:rPr>
            </w:pPr>
          </w:p>
        </w:tc>
        <w:tc>
          <w:tcPr>
            <w:tcW w:type="dxa" w:w="637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9F020000">
            <w:pPr>
              <w:spacing w:after="0" w:line="240" w:lineRule="auto"/>
              <w:ind/>
              <w:rPr>
                <w:rStyle w:val="Style_8_ch"/>
                <w:sz w:val="24"/>
              </w:rPr>
            </w:pPr>
            <w:r>
              <w:rPr>
                <w:rStyle w:val="Style_8_ch"/>
                <w:sz w:val="24"/>
              </w:rPr>
              <w:t>Уче</w:t>
            </w:r>
            <w:r>
              <w:rPr>
                <w:rStyle w:val="Style_8_ch"/>
                <w:sz w:val="24"/>
              </w:rPr>
              <w:t>бная игра.</w:t>
            </w:r>
          </w:p>
        </w:tc>
        <w:tc>
          <w:tcPr>
            <w:tcW w:type="dxa" w:w="637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</w:tr>
      <w:tr>
        <w:tc>
          <w:tcPr>
            <w:tcW w:type="dxa" w:w="15843"/>
            <w:gridSpan w:val="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A0020000">
            <w:pPr>
              <w:spacing w:after="0" w:line="240" w:lineRule="auto"/>
              <w:ind/>
              <w:jc w:val="center"/>
              <w:rPr>
                <w:sz w:val="24"/>
              </w:rPr>
            </w:pPr>
            <w:r>
              <w:rPr>
                <w:b w:val="1"/>
                <w:color w:val="000000"/>
                <w:sz w:val="24"/>
                <w:highlight w:val="white"/>
              </w:rPr>
              <w:t>Легкая атлетика (13 часов)</w:t>
            </w:r>
          </w:p>
          <w:p w14:paraId="A1020000">
            <w:pPr>
              <w:spacing w:after="0" w:line="240" w:lineRule="auto"/>
              <w:ind/>
              <w:rPr>
                <w:sz w:val="24"/>
              </w:rPr>
            </w:pPr>
          </w:p>
        </w:tc>
      </w:tr>
      <w:tr>
        <w:tc>
          <w:tcPr>
            <w:tcW w:type="dxa" w:w="95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A2020000">
            <w:pPr>
              <w:spacing w:after="0" w:line="240" w:lineRule="auto"/>
              <w:ind/>
              <w:jc w:val="center"/>
              <w:rPr>
                <w:sz w:val="24"/>
              </w:rPr>
            </w:pPr>
            <w:r>
              <w:rPr>
                <w:sz w:val="24"/>
              </w:rPr>
              <w:t>86/1</w:t>
            </w:r>
          </w:p>
          <w:p w14:paraId="A3020000">
            <w:pPr>
              <w:spacing w:after="0" w:line="240" w:lineRule="auto"/>
              <w:ind/>
              <w:jc w:val="center"/>
              <w:rPr>
                <w:sz w:val="24"/>
              </w:rPr>
            </w:pPr>
          </w:p>
        </w:tc>
        <w:tc>
          <w:tcPr>
            <w:tcW w:type="dxa" w:w="992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A4020000">
            <w:pPr>
              <w:spacing w:after="0" w:line="240" w:lineRule="auto"/>
              <w:ind/>
              <w:rPr>
                <w:sz w:val="24"/>
              </w:rPr>
            </w:pPr>
          </w:p>
        </w:tc>
        <w:tc>
          <w:tcPr>
            <w:tcW w:type="dxa" w:w="1134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A5020000">
            <w:pPr>
              <w:spacing w:after="0" w:line="240" w:lineRule="auto"/>
              <w:ind/>
              <w:rPr>
                <w:sz w:val="24"/>
              </w:rPr>
            </w:pPr>
          </w:p>
        </w:tc>
        <w:tc>
          <w:tcPr>
            <w:tcW w:type="dxa" w:w="637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A6020000">
            <w:pPr>
              <w:spacing w:after="0" w:line="240" w:lineRule="auto"/>
              <w:ind/>
              <w:rPr>
                <w:sz w:val="24"/>
              </w:rPr>
            </w:pPr>
            <w:r>
              <w:rPr>
                <w:rStyle w:val="Style_8_ch"/>
                <w:sz w:val="24"/>
              </w:rPr>
              <w:t>Техника безопасности во время занятий легкой атлетикой. ОРУ. Прыжок в высоту с разбе</w:t>
            </w:r>
            <w:r>
              <w:rPr>
                <w:rStyle w:val="Style_8_ch"/>
                <w:sz w:val="24"/>
              </w:rPr>
              <w:t>га способом перешагивания</w:t>
            </w:r>
          </w:p>
        </w:tc>
        <w:tc>
          <w:tcPr>
            <w:tcW w:type="dxa" w:w="6379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A7020000">
            <w:pPr>
              <w:spacing w:after="0" w:line="240" w:lineRule="auto"/>
              <w:ind/>
              <w:rPr>
                <w:sz w:val="24"/>
              </w:rPr>
            </w:pPr>
            <w:r>
              <w:rPr>
                <w:sz w:val="24"/>
              </w:rPr>
              <w:t>Иметь представление о техники безопасности во время занятий лёгкой атлетикой</w:t>
            </w:r>
          </w:p>
        </w:tc>
      </w:tr>
      <w:tr>
        <w:tc>
          <w:tcPr>
            <w:tcW w:type="dxa" w:w="95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A8020000">
            <w:pPr>
              <w:spacing w:after="0" w:line="240" w:lineRule="auto"/>
              <w:ind/>
              <w:jc w:val="center"/>
              <w:rPr>
                <w:sz w:val="24"/>
              </w:rPr>
            </w:pPr>
            <w:r>
              <w:rPr>
                <w:sz w:val="24"/>
              </w:rPr>
              <w:t>87/</w:t>
            </w:r>
            <w:r>
              <w:rPr>
                <w:sz w:val="24"/>
              </w:rPr>
              <w:t>2</w:t>
            </w:r>
          </w:p>
        </w:tc>
        <w:tc>
          <w:tcPr>
            <w:tcW w:type="dxa" w:w="992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A9020000">
            <w:pPr>
              <w:spacing w:after="0" w:line="240" w:lineRule="auto"/>
              <w:ind/>
              <w:rPr>
                <w:sz w:val="24"/>
              </w:rPr>
            </w:pPr>
          </w:p>
        </w:tc>
        <w:tc>
          <w:tcPr>
            <w:tcW w:type="dxa" w:w="1134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AA020000">
            <w:pPr>
              <w:spacing w:after="0" w:line="240" w:lineRule="auto"/>
              <w:ind/>
              <w:rPr>
                <w:sz w:val="24"/>
              </w:rPr>
            </w:pPr>
          </w:p>
        </w:tc>
        <w:tc>
          <w:tcPr>
            <w:tcW w:type="dxa" w:w="637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AB020000">
            <w:pPr>
              <w:spacing w:after="0" w:line="240" w:lineRule="auto"/>
              <w:ind/>
              <w:rPr>
                <w:rStyle w:val="Style_8_ch"/>
                <w:sz w:val="24"/>
              </w:rPr>
            </w:pPr>
            <w:r>
              <w:rPr>
                <w:rStyle w:val="Style_8_ch"/>
                <w:sz w:val="24"/>
              </w:rPr>
              <w:t>П</w:t>
            </w:r>
            <w:r>
              <w:rPr>
                <w:rStyle w:val="Style_8_ch"/>
                <w:sz w:val="24"/>
              </w:rPr>
              <w:t>рыжок в вы</w:t>
            </w:r>
            <w:r>
              <w:rPr>
                <w:rStyle w:val="Style_8_ch"/>
                <w:sz w:val="24"/>
              </w:rPr>
              <w:t>соту с разбега способом перешагивания</w:t>
            </w:r>
          </w:p>
        </w:tc>
        <w:tc>
          <w:tcPr>
            <w:tcW w:type="dxa" w:w="637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</w:tr>
      <w:tr>
        <w:tc>
          <w:tcPr>
            <w:tcW w:type="dxa" w:w="95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AC020000">
            <w:pPr>
              <w:spacing w:after="0" w:line="240" w:lineRule="auto"/>
              <w:ind/>
              <w:jc w:val="center"/>
              <w:rPr>
                <w:sz w:val="24"/>
              </w:rPr>
            </w:pPr>
            <w:r>
              <w:rPr>
                <w:sz w:val="24"/>
              </w:rPr>
              <w:t>88/3</w:t>
            </w:r>
          </w:p>
        </w:tc>
        <w:tc>
          <w:tcPr>
            <w:tcW w:type="dxa" w:w="992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AD020000">
            <w:pPr>
              <w:spacing w:after="0" w:line="240" w:lineRule="auto"/>
              <w:ind/>
              <w:rPr>
                <w:sz w:val="24"/>
              </w:rPr>
            </w:pPr>
          </w:p>
        </w:tc>
        <w:tc>
          <w:tcPr>
            <w:tcW w:type="dxa" w:w="1134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AE020000">
            <w:pPr>
              <w:spacing w:after="0" w:line="240" w:lineRule="auto"/>
              <w:ind/>
              <w:rPr>
                <w:sz w:val="24"/>
              </w:rPr>
            </w:pPr>
          </w:p>
        </w:tc>
        <w:tc>
          <w:tcPr>
            <w:tcW w:type="dxa" w:w="637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AF020000">
            <w:pPr>
              <w:spacing w:after="0" w:line="240" w:lineRule="auto"/>
              <w:ind/>
              <w:rPr>
                <w:rStyle w:val="Style_8_ch"/>
                <w:sz w:val="24"/>
              </w:rPr>
            </w:pPr>
            <w:r>
              <w:rPr>
                <w:rStyle w:val="Style_8_ch"/>
                <w:sz w:val="24"/>
              </w:rPr>
              <w:t>Прыжок в высоту с разбега способом перешагивания</w:t>
            </w:r>
          </w:p>
        </w:tc>
        <w:tc>
          <w:tcPr>
            <w:tcW w:type="dxa" w:w="6379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B0020000">
            <w:pPr>
              <w:spacing w:after="0" w:line="240" w:lineRule="auto"/>
              <w:ind/>
              <w:rPr>
                <w:sz w:val="24"/>
              </w:rPr>
            </w:pPr>
            <w:r>
              <w:rPr>
                <w:sz w:val="24"/>
              </w:rPr>
              <w:t xml:space="preserve">Знания </w:t>
            </w:r>
            <w:r>
              <w:rPr>
                <w:rStyle w:val="Style_8_ch"/>
                <w:sz w:val="24"/>
              </w:rPr>
              <w:t>прыжок в высоту с раз</w:t>
            </w:r>
            <w:r>
              <w:rPr>
                <w:rStyle w:val="Style_8_ch"/>
                <w:sz w:val="24"/>
              </w:rPr>
              <w:t>бега способом перешагивания</w:t>
            </w:r>
          </w:p>
          <w:p w14:paraId="B1020000">
            <w:pPr>
              <w:spacing w:after="0" w:line="240" w:lineRule="auto"/>
              <w:ind/>
              <w:rPr>
                <w:sz w:val="24"/>
              </w:rPr>
            </w:pPr>
            <w:r>
              <w:rPr>
                <w:rStyle w:val="Style_8_ch"/>
                <w:sz w:val="24"/>
              </w:rPr>
              <w:t>.</w:t>
            </w:r>
          </w:p>
        </w:tc>
      </w:tr>
      <w:tr>
        <w:tc>
          <w:tcPr>
            <w:tcW w:type="dxa" w:w="95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B2020000">
            <w:pPr>
              <w:spacing w:after="0" w:line="240" w:lineRule="auto"/>
              <w:ind/>
              <w:jc w:val="center"/>
              <w:rPr>
                <w:sz w:val="24"/>
              </w:rPr>
            </w:pPr>
            <w:r>
              <w:rPr>
                <w:sz w:val="24"/>
              </w:rPr>
              <w:t>89/4</w:t>
            </w:r>
          </w:p>
        </w:tc>
        <w:tc>
          <w:tcPr>
            <w:tcW w:type="dxa" w:w="992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B3020000">
            <w:pPr>
              <w:spacing w:after="0" w:line="240" w:lineRule="auto"/>
              <w:ind/>
              <w:rPr>
                <w:sz w:val="24"/>
              </w:rPr>
            </w:pPr>
          </w:p>
        </w:tc>
        <w:tc>
          <w:tcPr>
            <w:tcW w:type="dxa" w:w="1134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B4020000">
            <w:pPr>
              <w:spacing w:after="0" w:line="240" w:lineRule="auto"/>
              <w:ind/>
              <w:rPr>
                <w:sz w:val="24"/>
              </w:rPr>
            </w:pPr>
          </w:p>
        </w:tc>
        <w:tc>
          <w:tcPr>
            <w:tcW w:type="dxa" w:w="637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B5020000">
            <w:pPr>
              <w:spacing w:after="0" w:line="240" w:lineRule="auto"/>
              <w:ind/>
              <w:rPr>
                <w:rStyle w:val="Style_8_ch"/>
                <w:sz w:val="24"/>
              </w:rPr>
            </w:pPr>
            <w:r>
              <w:rPr>
                <w:rStyle w:val="Style_8_ch"/>
                <w:sz w:val="24"/>
              </w:rPr>
              <w:t>Прыжок в высоту с разбега способом перешагивания</w:t>
            </w:r>
          </w:p>
        </w:tc>
        <w:tc>
          <w:tcPr>
            <w:tcW w:type="dxa" w:w="637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</w:tr>
      <w:tr>
        <w:tc>
          <w:tcPr>
            <w:tcW w:type="dxa" w:w="95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B6020000">
            <w:pPr>
              <w:spacing w:after="0" w:line="240" w:lineRule="auto"/>
              <w:ind/>
              <w:jc w:val="center"/>
              <w:rPr>
                <w:sz w:val="24"/>
              </w:rPr>
            </w:pPr>
            <w:r>
              <w:rPr>
                <w:sz w:val="24"/>
              </w:rPr>
              <w:t>90/5</w:t>
            </w:r>
          </w:p>
        </w:tc>
        <w:tc>
          <w:tcPr>
            <w:tcW w:type="dxa" w:w="992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B7020000">
            <w:pPr>
              <w:spacing w:after="0" w:line="240" w:lineRule="auto"/>
              <w:ind/>
              <w:rPr>
                <w:sz w:val="24"/>
              </w:rPr>
            </w:pPr>
          </w:p>
        </w:tc>
        <w:tc>
          <w:tcPr>
            <w:tcW w:type="dxa" w:w="1134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B8020000">
            <w:pPr>
              <w:spacing w:after="0" w:line="240" w:lineRule="auto"/>
              <w:ind/>
              <w:rPr>
                <w:sz w:val="24"/>
              </w:rPr>
            </w:pPr>
          </w:p>
        </w:tc>
        <w:tc>
          <w:tcPr>
            <w:tcW w:type="dxa" w:w="637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B9020000">
            <w:pPr>
              <w:pStyle w:val="Style_4"/>
              <w:widowControl w:val="1"/>
              <w:spacing w:line="240" w:lineRule="auto"/>
              <w:ind w:firstLine="5"/>
            </w:pPr>
            <w:r>
              <w:rPr>
                <w:rStyle w:val="Style_8_ch"/>
                <w:sz w:val="24"/>
              </w:rPr>
              <w:t xml:space="preserve">Прыжок в высоту </w:t>
            </w:r>
            <w:r>
              <w:rPr>
                <w:rStyle w:val="Style_8_ch"/>
                <w:sz w:val="24"/>
              </w:rPr>
              <w:t>с раз</w:t>
            </w:r>
            <w:r>
              <w:rPr>
                <w:rStyle w:val="Style_8_ch"/>
                <w:sz w:val="24"/>
              </w:rPr>
              <w:t xml:space="preserve">бега </w:t>
            </w:r>
            <w:r>
              <w:rPr>
                <w:rStyle w:val="Style_8_ch"/>
                <w:sz w:val="24"/>
              </w:rPr>
              <w:t>способом п</w:t>
            </w:r>
            <w:r>
              <w:rPr>
                <w:rStyle w:val="Style_8_ch"/>
                <w:sz w:val="24"/>
              </w:rPr>
              <w:t xml:space="preserve">ерешагивания </w:t>
            </w:r>
            <w:r>
              <w:rPr>
                <w:rStyle w:val="Style_8_ch"/>
                <w:b w:val="1"/>
                <w:sz w:val="24"/>
              </w:rPr>
              <w:t>(учет).</w:t>
            </w:r>
            <w:r>
              <w:rPr>
                <w:rStyle w:val="Style_8_ch"/>
                <w:sz w:val="24"/>
              </w:rPr>
              <w:t xml:space="preserve"> </w:t>
            </w:r>
          </w:p>
        </w:tc>
        <w:tc>
          <w:tcPr>
            <w:tcW w:type="dxa" w:w="637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</w:tr>
      <w:tr>
        <w:tc>
          <w:tcPr>
            <w:tcW w:type="dxa" w:w="95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BA020000">
            <w:pPr>
              <w:spacing w:after="0" w:line="240" w:lineRule="auto"/>
              <w:ind/>
              <w:jc w:val="center"/>
              <w:rPr>
                <w:sz w:val="24"/>
              </w:rPr>
            </w:pPr>
            <w:r>
              <w:rPr>
                <w:sz w:val="24"/>
              </w:rPr>
              <w:t>91/6</w:t>
            </w:r>
          </w:p>
        </w:tc>
        <w:tc>
          <w:tcPr>
            <w:tcW w:type="dxa" w:w="992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BB020000">
            <w:pPr>
              <w:spacing w:after="0" w:line="240" w:lineRule="auto"/>
              <w:ind/>
              <w:rPr>
                <w:sz w:val="24"/>
              </w:rPr>
            </w:pPr>
          </w:p>
        </w:tc>
        <w:tc>
          <w:tcPr>
            <w:tcW w:type="dxa" w:w="1134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BC020000">
            <w:pPr>
              <w:spacing w:after="0" w:line="240" w:lineRule="auto"/>
              <w:ind/>
              <w:rPr>
                <w:sz w:val="24"/>
              </w:rPr>
            </w:pPr>
          </w:p>
        </w:tc>
        <w:tc>
          <w:tcPr>
            <w:tcW w:type="dxa" w:w="637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BD020000">
            <w:pPr>
              <w:spacing w:after="0" w:line="240" w:lineRule="auto"/>
              <w:ind/>
              <w:rPr>
                <w:sz w:val="24"/>
              </w:rPr>
            </w:pPr>
            <w:r>
              <w:rPr>
                <w:rStyle w:val="Style_6_ch"/>
                <w:rFonts w:ascii="Times New Roman" w:hAnsi="Times New Roman"/>
                <w:sz w:val="24"/>
              </w:rPr>
              <w:t xml:space="preserve">Высокий старт </w:t>
            </w:r>
            <w:r>
              <w:rPr>
                <w:rStyle w:val="Style_7_ch"/>
                <w:sz w:val="24"/>
              </w:rPr>
              <w:t>(до 10-</w:t>
            </w:r>
            <w:r>
              <w:rPr>
                <w:rStyle w:val="Style_7_ch"/>
                <w:sz w:val="24"/>
              </w:rPr>
              <w:t>15 м</w:t>
            </w:r>
            <w:r>
              <w:rPr>
                <w:rStyle w:val="Style_7_ch"/>
                <w:sz w:val="24"/>
              </w:rPr>
              <w:t xml:space="preserve">), старт с опорой на одну руку. Медленный бег.  </w:t>
            </w:r>
          </w:p>
        </w:tc>
        <w:tc>
          <w:tcPr>
            <w:tcW w:type="dxa" w:w="637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BE020000">
            <w:pPr>
              <w:spacing w:after="0" w:line="240" w:lineRule="auto"/>
              <w:ind/>
              <w:rPr>
                <w:sz w:val="24"/>
              </w:rPr>
            </w:pPr>
            <w:r>
              <w:rPr>
                <w:sz w:val="24"/>
              </w:rPr>
              <w:t>Имет</w:t>
            </w:r>
            <w:r>
              <w:rPr>
                <w:sz w:val="24"/>
              </w:rPr>
              <w:t xml:space="preserve">ь представления о </w:t>
            </w:r>
            <w:r>
              <w:rPr>
                <w:rStyle w:val="Style_6_ch"/>
                <w:rFonts w:ascii="Times New Roman" w:hAnsi="Times New Roman"/>
                <w:sz w:val="24"/>
              </w:rPr>
              <w:t xml:space="preserve">высоком старте </w:t>
            </w:r>
            <w:r>
              <w:rPr>
                <w:rStyle w:val="Style_7_ch"/>
                <w:sz w:val="24"/>
              </w:rPr>
              <w:t>(до 10-</w:t>
            </w:r>
            <w:r>
              <w:rPr>
                <w:rStyle w:val="Style_7_ch"/>
                <w:sz w:val="24"/>
              </w:rPr>
              <w:t>15 м</w:t>
            </w:r>
            <w:r>
              <w:rPr>
                <w:rStyle w:val="Style_7_ch"/>
                <w:sz w:val="24"/>
              </w:rPr>
              <w:t xml:space="preserve">), старте с опорой на одну руку. Медленный бег.  </w:t>
            </w:r>
          </w:p>
        </w:tc>
      </w:tr>
      <w:tr>
        <w:tc>
          <w:tcPr>
            <w:tcW w:type="dxa" w:w="95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BF020000">
            <w:pPr>
              <w:spacing w:after="0" w:line="240" w:lineRule="auto"/>
              <w:ind/>
              <w:jc w:val="center"/>
              <w:rPr>
                <w:sz w:val="24"/>
              </w:rPr>
            </w:pPr>
            <w:r>
              <w:rPr>
                <w:sz w:val="24"/>
              </w:rPr>
              <w:t>92/7</w:t>
            </w:r>
          </w:p>
        </w:tc>
        <w:tc>
          <w:tcPr>
            <w:tcW w:type="dxa" w:w="992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C0020000">
            <w:pPr>
              <w:spacing w:after="0" w:line="240" w:lineRule="auto"/>
              <w:ind/>
              <w:rPr>
                <w:sz w:val="24"/>
              </w:rPr>
            </w:pPr>
          </w:p>
        </w:tc>
        <w:tc>
          <w:tcPr>
            <w:tcW w:type="dxa" w:w="1134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C1020000">
            <w:pPr>
              <w:spacing w:after="0" w:line="240" w:lineRule="auto"/>
              <w:ind/>
              <w:rPr>
                <w:sz w:val="24"/>
              </w:rPr>
            </w:pPr>
          </w:p>
        </w:tc>
        <w:tc>
          <w:tcPr>
            <w:tcW w:type="dxa" w:w="637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C2020000">
            <w:pPr>
              <w:spacing w:after="0" w:line="240" w:lineRule="auto"/>
              <w:ind/>
              <w:rPr>
                <w:sz w:val="24"/>
              </w:rPr>
            </w:pPr>
            <w:r>
              <w:rPr>
                <w:rStyle w:val="Style_6_ch"/>
                <w:rFonts w:ascii="Times New Roman" w:hAnsi="Times New Roman"/>
                <w:sz w:val="24"/>
              </w:rPr>
              <w:t>Старт с опорой на одну ру</w:t>
            </w:r>
            <w:r>
              <w:rPr>
                <w:rStyle w:val="Style_6_ch"/>
                <w:rFonts w:ascii="Times New Roman" w:hAnsi="Times New Roman"/>
                <w:sz w:val="24"/>
              </w:rPr>
              <w:t>ку. П</w:t>
            </w:r>
            <w:r>
              <w:rPr>
                <w:rStyle w:val="Style_6_ch"/>
                <w:rFonts w:ascii="Times New Roman" w:hAnsi="Times New Roman"/>
                <w:sz w:val="24"/>
              </w:rPr>
              <w:t>рыжки</w:t>
            </w:r>
            <w:r>
              <w:rPr>
                <w:rStyle w:val="Style_6_ch"/>
                <w:rFonts w:ascii="Times New Roman" w:hAnsi="Times New Roman"/>
                <w:sz w:val="24"/>
              </w:rPr>
              <w:t xml:space="preserve"> в длину с</w:t>
            </w:r>
            <w:r>
              <w:rPr>
                <w:rStyle w:val="Style_6_ch"/>
                <w:rFonts w:ascii="Times New Roman" w:hAnsi="Times New Roman"/>
                <w:sz w:val="24"/>
              </w:rPr>
              <w:t xml:space="preserve"> разбега</w:t>
            </w:r>
          </w:p>
        </w:tc>
        <w:tc>
          <w:tcPr>
            <w:tcW w:type="dxa" w:w="637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C3020000">
            <w:pPr>
              <w:spacing w:after="0" w:line="240" w:lineRule="auto"/>
              <w:ind/>
              <w:rPr>
                <w:sz w:val="24"/>
              </w:rPr>
            </w:pPr>
            <w:r>
              <w:rPr>
                <w:sz w:val="24"/>
              </w:rPr>
              <w:t xml:space="preserve">Иметь представление о </w:t>
            </w:r>
            <w:r>
              <w:rPr>
                <w:rStyle w:val="Style_6_ch"/>
                <w:rFonts w:ascii="Times New Roman" w:hAnsi="Times New Roman"/>
                <w:sz w:val="24"/>
              </w:rPr>
              <w:t>старте с опорой на одну руку. Прыжки в длину с разбега</w:t>
            </w:r>
          </w:p>
        </w:tc>
      </w:tr>
      <w:tr>
        <w:tc>
          <w:tcPr>
            <w:tcW w:type="dxa" w:w="95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C4020000">
            <w:pPr>
              <w:spacing w:after="0" w:line="240" w:lineRule="auto"/>
              <w:ind/>
              <w:jc w:val="center"/>
              <w:rPr>
                <w:sz w:val="24"/>
              </w:rPr>
            </w:pPr>
            <w:r>
              <w:rPr>
                <w:sz w:val="24"/>
              </w:rPr>
              <w:t>93/8</w:t>
            </w:r>
          </w:p>
        </w:tc>
        <w:tc>
          <w:tcPr>
            <w:tcW w:type="dxa" w:w="992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C5020000">
            <w:pPr>
              <w:spacing w:after="0" w:line="240" w:lineRule="auto"/>
              <w:ind/>
              <w:rPr>
                <w:sz w:val="24"/>
              </w:rPr>
            </w:pPr>
          </w:p>
        </w:tc>
        <w:tc>
          <w:tcPr>
            <w:tcW w:type="dxa" w:w="1134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C6020000">
            <w:pPr>
              <w:spacing w:after="0" w:line="240" w:lineRule="auto"/>
              <w:ind/>
              <w:rPr>
                <w:sz w:val="24"/>
              </w:rPr>
            </w:pPr>
          </w:p>
        </w:tc>
        <w:tc>
          <w:tcPr>
            <w:tcW w:type="dxa" w:w="637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C7020000">
            <w:pPr>
              <w:spacing w:after="0" w:line="240" w:lineRule="auto"/>
              <w:ind/>
              <w:rPr>
                <w:sz w:val="24"/>
              </w:rPr>
            </w:pPr>
            <w:r>
              <w:rPr>
                <w:rStyle w:val="Style_6_ch"/>
                <w:rFonts w:ascii="Times New Roman" w:hAnsi="Times New Roman"/>
                <w:sz w:val="24"/>
              </w:rPr>
              <w:t>Прыжк</w:t>
            </w:r>
            <w:r>
              <w:rPr>
                <w:rStyle w:val="Style_6_ch"/>
                <w:rFonts w:ascii="Times New Roman" w:hAnsi="Times New Roman"/>
                <w:sz w:val="24"/>
              </w:rPr>
              <w:t xml:space="preserve">и в длину с разбега. Метание мяча </w:t>
            </w:r>
            <w:r>
              <w:rPr>
                <w:rStyle w:val="Style_6_ch"/>
                <w:rFonts w:ascii="Times New Roman" w:hAnsi="Times New Roman"/>
                <w:sz w:val="24"/>
              </w:rPr>
              <w:t>150 г</w:t>
            </w:r>
            <w:r>
              <w:rPr>
                <w:rStyle w:val="Style_6_ch"/>
                <w:rFonts w:ascii="Times New Roman" w:hAnsi="Times New Roman"/>
                <w:sz w:val="24"/>
              </w:rPr>
              <w:t xml:space="preserve"> с 2-3 шагов.</w:t>
            </w:r>
          </w:p>
        </w:tc>
        <w:tc>
          <w:tcPr>
            <w:tcW w:type="dxa" w:w="637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C8020000">
            <w:pPr>
              <w:spacing w:after="0" w:line="240" w:lineRule="auto"/>
              <w:ind/>
              <w:rPr>
                <w:sz w:val="24"/>
              </w:rPr>
            </w:pPr>
            <w:r>
              <w:rPr>
                <w:sz w:val="24"/>
              </w:rPr>
              <w:t xml:space="preserve">Иметь представление о </w:t>
            </w:r>
            <w:r>
              <w:rPr>
                <w:rStyle w:val="Style_6_ch"/>
                <w:rFonts w:ascii="Times New Roman" w:hAnsi="Times New Roman"/>
                <w:sz w:val="24"/>
              </w:rPr>
              <w:t xml:space="preserve">прыжке в длину с разбега. Метание мяча </w:t>
            </w:r>
            <w:r>
              <w:rPr>
                <w:rStyle w:val="Style_6_ch"/>
                <w:rFonts w:ascii="Times New Roman" w:hAnsi="Times New Roman"/>
                <w:sz w:val="24"/>
              </w:rPr>
              <w:t>150 г</w:t>
            </w:r>
            <w:r>
              <w:rPr>
                <w:rStyle w:val="Style_6_ch"/>
                <w:rFonts w:ascii="Times New Roman" w:hAnsi="Times New Roman"/>
                <w:sz w:val="24"/>
              </w:rPr>
              <w:t xml:space="preserve"> с 2-3 шагов.</w:t>
            </w:r>
          </w:p>
        </w:tc>
      </w:tr>
      <w:tr>
        <w:tc>
          <w:tcPr>
            <w:tcW w:type="dxa" w:w="95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C9020000">
            <w:pPr>
              <w:spacing w:after="0" w:line="240" w:lineRule="auto"/>
              <w:ind/>
              <w:jc w:val="center"/>
              <w:rPr>
                <w:sz w:val="24"/>
              </w:rPr>
            </w:pPr>
            <w:r>
              <w:rPr>
                <w:sz w:val="24"/>
              </w:rPr>
              <w:t>94/</w:t>
            </w:r>
            <w:r>
              <w:rPr>
                <w:sz w:val="24"/>
              </w:rPr>
              <w:t>9</w:t>
            </w:r>
          </w:p>
        </w:tc>
        <w:tc>
          <w:tcPr>
            <w:tcW w:type="dxa" w:w="992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CA020000">
            <w:pPr>
              <w:spacing w:after="0" w:line="240" w:lineRule="auto"/>
              <w:ind/>
              <w:rPr>
                <w:sz w:val="24"/>
              </w:rPr>
            </w:pPr>
          </w:p>
        </w:tc>
        <w:tc>
          <w:tcPr>
            <w:tcW w:type="dxa" w:w="1134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CB020000">
            <w:pPr>
              <w:spacing w:after="0" w:line="240" w:lineRule="auto"/>
              <w:ind/>
              <w:rPr>
                <w:sz w:val="24"/>
              </w:rPr>
            </w:pPr>
          </w:p>
        </w:tc>
        <w:tc>
          <w:tcPr>
            <w:tcW w:type="dxa" w:w="637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CC020000">
            <w:pPr>
              <w:spacing w:after="0" w:line="240" w:lineRule="auto"/>
              <w:ind/>
              <w:rPr>
                <w:sz w:val="24"/>
              </w:rPr>
            </w:pPr>
            <w:r>
              <w:rPr>
                <w:rStyle w:val="Style_5_ch"/>
                <w:sz w:val="24"/>
              </w:rPr>
              <w:t>П</w:t>
            </w:r>
            <w:r>
              <w:rPr>
                <w:rStyle w:val="Style_5_ch"/>
                <w:sz w:val="24"/>
              </w:rPr>
              <w:t>рыжки</w:t>
            </w:r>
            <w:r>
              <w:rPr>
                <w:rStyle w:val="Style_5_ch"/>
                <w:sz w:val="24"/>
              </w:rPr>
              <w:t xml:space="preserve"> в длину с</w:t>
            </w:r>
            <w:r>
              <w:rPr>
                <w:rStyle w:val="Style_5_ch"/>
                <w:sz w:val="24"/>
              </w:rPr>
              <w:t>пособом «согнув ноги» (</w:t>
            </w:r>
            <w:r>
              <w:rPr>
                <w:rStyle w:val="Style_5_ch"/>
                <w:b w:val="1"/>
                <w:sz w:val="24"/>
              </w:rPr>
              <w:t>учет)</w:t>
            </w:r>
            <w:r>
              <w:rPr>
                <w:rStyle w:val="Style_5_ch"/>
                <w:sz w:val="24"/>
              </w:rPr>
              <w:t xml:space="preserve">. Метание малого мяча на дальность </w:t>
            </w:r>
            <w:r>
              <w:rPr>
                <w:rStyle w:val="Style_14_ch"/>
                <w:i w:val="0"/>
                <w:sz w:val="24"/>
              </w:rPr>
              <w:t xml:space="preserve"> </w:t>
            </w:r>
            <w:r>
              <w:rPr>
                <w:rStyle w:val="Style_15_ch"/>
                <w:i w:val="0"/>
                <w:sz w:val="24"/>
              </w:rPr>
              <w:t xml:space="preserve">с </w:t>
            </w:r>
            <w:r>
              <w:rPr>
                <w:rStyle w:val="Style_5_ch"/>
                <w:sz w:val="24"/>
              </w:rPr>
              <w:t>2-3</w:t>
            </w:r>
            <w:r>
              <w:rPr>
                <w:rStyle w:val="Style_5_ch"/>
                <w:sz w:val="24"/>
              </w:rPr>
              <w:t xml:space="preserve"> м.</w:t>
            </w:r>
          </w:p>
        </w:tc>
        <w:tc>
          <w:tcPr>
            <w:tcW w:type="dxa" w:w="637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CD020000">
            <w:pPr>
              <w:spacing w:after="0" w:line="240" w:lineRule="auto"/>
              <w:ind/>
              <w:rPr>
                <w:sz w:val="24"/>
              </w:rPr>
            </w:pPr>
            <w:r>
              <w:rPr>
                <w:sz w:val="24"/>
              </w:rPr>
              <w:t>Иметь представление о</w:t>
            </w:r>
            <w:r>
              <w:rPr>
                <w:sz w:val="24"/>
              </w:rPr>
              <w:t xml:space="preserve"> </w:t>
            </w:r>
            <w:r>
              <w:rPr>
                <w:rStyle w:val="Style_5_ch"/>
                <w:sz w:val="24"/>
              </w:rPr>
              <w:t>прыжке в длину способом «согнув ноги» (</w:t>
            </w:r>
            <w:r>
              <w:rPr>
                <w:rStyle w:val="Style_5_ch"/>
                <w:b w:val="1"/>
                <w:sz w:val="24"/>
              </w:rPr>
              <w:t>учет)</w:t>
            </w:r>
            <w:r>
              <w:rPr>
                <w:rStyle w:val="Style_5_ch"/>
                <w:sz w:val="24"/>
              </w:rPr>
              <w:t xml:space="preserve">. Метание малого мяча на дальность </w:t>
            </w:r>
            <w:r>
              <w:rPr>
                <w:rStyle w:val="Style_14_ch"/>
                <w:i w:val="0"/>
                <w:sz w:val="24"/>
              </w:rPr>
              <w:t xml:space="preserve"> </w:t>
            </w:r>
            <w:r>
              <w:rPr>
                <w:rStyle w:val="Style_15_ch"/>
                <w:i w:val="0"/>
                <w:sz w:val="24"/>
              </w:rPr>
              <w:t xml:space="preserve">с </w:t>
            </w:r>
            <w:r>
              <w:rPr>
                <w:rStyle w:val="Style_5_ch"/>
                <w:sz w:val="24"/>
              </w:rPr>
              <w:t>5-</w:t>
            </w:r>
            <w:r>
              <w:rPr>
                <w:rStyle w:val="Style_5_ch"/>
                <w:sz w:val="24"/>
              </w:rPr>
              <w:t>6 м</w:t>
            </w:r>
            <w:r>
              <w:rPr>
                <w:rStyle w:val="Style_5_ch"/>
                <w:sz w:val="24"/>
              </w:rPr>
              <w:t>.</w:t>
            </w:r>
          </w:p>
        </w:tc>
      </w:tr>
      <w:tr>
        <w:tc>
          <w:tcPr>
            <w:tcW w:type="dxa" w:w="95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CE020000">
            <w:pPr>
              <w:spacing w:after="0" w:line="240" w:lineRule="auto"/>
              <w:ind/>
              <w:jc w:val="center"/>
              <w:rPr>
                <w:sz w:val="24"/>
              </w:rPr>
            </w:pPr>
            <w:r>
              <w:rPr>
                <w:sz w:val="24"/>
              </w:rPr>
              <w:t>95/10</w:t>
            </w:r>
          </w:p>
        </w:tc>
        <w:tc>
          <w:tcPr>
            <w:tcW w:type="dxa" w:w="992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CF020000">
            <w:pPr>
              <w:spacing w:after="0" w:line="240" w:lineRule="auto"/>
              <w:ind/>
              <w:rPr>
                <w:sz w:val="24"/>
              </w:rPr>
            </w:pPr>
          </w:p>
        </w:tc>
        <w:tc>
          <w:tcPr>
            <w:tcW w:type="dxa" w:w="1134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D0020000">
            <w:pPr>
              <w:spacing w:after="0" w:line="240" w:lineRule="auto"/>
              <w:ind/>
              <w:rPr>
                <w:sz w:val="24"/>
              </w:rPr>
            </w:pPr>
          </w:p>
        </w:tc>
        <w:tc>
          <w:tcPr>
            <w:tcW w:type="dxa" w:w="637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D1020000">
            <w:pPr>
              <w:spacing w:after="0" w:line="240" w:lineRule="auto"/>
              <w:ind/>
              <w:rPr>
                <w:sz w:val="24"/>
              </w:rPr>
            </w:pPr>
            <w:r>
              <w:rPr>
                <w:rStyle w:val="Style_5_ch"/>
                <w:sz w:val="24"/>
              </w:rPr>
              <w:t>М</w:t>
            </w:r>
            <w:r>
              <w:rPr>
                <w:rStyle w:val="Style_6_ch"/>
                <w:rFonts w:ascii="Times New Roman" w:hAnsi="Times New Roman"/>
                <w:sz w:val="24"/>
              </w:rPr>
              <w:t xml:space="preserve">етание мяча </w:t>
            </w:r>
            <w:r>
              <w:rPr>
                <w:rStyle w:val="Style_6_ch"/>
                <w:rFonts w:ascii="Times New Roman" w:hAnsi="Times New Roman"/>
                <w:sz w:val="24"/>
              </w:rPr>
              <w:t>150 г</w:t>
            </w:r>
            <w:r>
              <w:rPr>
                <w:rStyle w:val="Style_6_ch"/>
                <w:rFonts w:ascii="Times New Roman" w:hAnsi="Times New Roman"/>
                <w:sz w:val="24"/>
              </w:rPr>
              <w:t xml:space="preserve"> с 2-3 шагов (</w:t>
            </w:r>
            <w:r>
              <w:rPr>
                <w:rStyle w:val="Style_6_ch"/>
                <w:rFonts w:ascii="Times New Roman" w:hAnsi="Times New Roman"/>
                <w:b w:val="1"/>
                <w:sz w:val="24"/>
              </w:rPr>
              <w:t>учет</w:t>
            </w:r>
            <w:r>
              <w:rPr>
                <w:rStyle w:val="Style_6_ch"/>
                <w:rFonts w:ascii="Times New Roman" w:hAnsi="Times New Roman"/>
                <w:sz w:val="24"/>
              </w:rPr>
              <w:t>).</w:t>
            </w:r>
            <w:r>
              <w:rPr>
                <w:rStyle w:val="Style_5_ch"/>
                <w:sz w:val="24"/>
              </w:rPr>
              <w:t xml:space="preserve"> Бег </w:t>
            </w:r>
            <w:r>
              <w:rPr>
                <w:rStyle w:val="Style_5_ch"/>
                <w:sz w:val="24"/>
              </w:rPr>
              <w:t>в рав</w:t>
            </w:r>
            <w:r>
              <w:rPr>
                <w:rStyle w:val="Style_5_ch"/>
                <w:sz w:val="24"/>
              </w:rPr>
              <w:t>номер</w:t>
            </w:r>
            <w:r>
              <w:rPr>
                <w:rStyle w:val="Style_5_ch"/>
                <w:sz w:val="24"/>
              </w:rPr>
              <w:t>ном темпе.</w:t>
            </w:r>
            <w:r>
              <w:rPr>
                <w:rStyle w:val="Style_5_ch"/>
                <w:sz w:val="24"/>
              </w:rPr>
              <w:t xml:space="preserve"> Бег 15</w:t>
            </w:r>
            <w:r>
              <w:rPr>
                <w:rStyle w:val="Style_5_ch"/>
                <w:sz w:val="24"/>
              </w:rPr>
              <w:t>00 м.</w:t>
            </w:r>
          </w:p>
        </w:tc>
        <w:tc>
          <w:tcPr>
            <w:tcW w:type="dxa" w:w="637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D2020000">
            <w:pPr>
              <w:spacing w:after="0" w:line="240" w:lineRule="auto"/>
              <w:ind/>
              <w:rPr>
                <w:sz w:val="24"/>
              </w:rPr>
            </w:pPr>
            <w:r>
              <w:rPr>
                <w:sz w:val="24"/>
              </w:rPr>
              <w:t>Иметь представление о техники</w:t>
            </w:r>
            <w:r>
              <w:rPr>
                <w:sz w:val="24"/>
              </w:rPr>
              <w:t xml:space="preserve"> </w:t>
            </w:r>
            <w:r>
              <w:rPr>
                <w:rStyle w:val="Style_5_ch"/>
                <w:sz w:val="24"/>
              </w:rPr>
              <w:t>м</w:t>
            </w:r>
            <w:r>
              <w:rPr>
                <w:rStyle w:val="Style_6_ch"/>
                <w:rFonts w:ascii="Times New Roman" w:hAnsi="Times New Roman"/>
                <w:sz w:val="24"/>
              </w:rPr>
              <w:t xml:space="preserve">етание мяча </w:t>
            </w:r>
            <w:r>
              <w:rPr>
                <w:rStyle w:val="Style_6_ch"/>
                <w:rFonts w:ascii="Times New Roman" w:hAnsi="Times New Roman"/>
                <w:sz w:val="24"/>
              </w:rPr>
              <w:t>150 г</w:t>
            </w:r>
            <w:r>
              <w:rPr>
                <w:rStyle w:val="Style_6_ch"/>
                <w:rFonts w:ascii="Times New Roman" w:hAnsi="Times New Roman"/>
                <w:sz w:val="24"/>
              </w:rPr>
              <w:t xml:space="preserve"> с 2-3 шагов (</w:t>
            </w:r>
            <w:r>
              <w:rPr>
                <w:rStyle w:val="Style_6_ch"/>
                <w:rFonts w:ascii="Times New Roman" w:hAnsi="Times New Roman"/>
                <w:b w:val="1"/>
                <w:sz w:val="24"/>
              </w:rPr>
              <w:t>учет</w:t>
            </w:r>
            <w:r>
              <w:rPr>
                <w:rStyle w:val="Style_6_ch"/>
                <w:rFonts w:ascii="Times New Roman" w:hAnsi="Times New Roman"/>
                <w:sz w:val="24"/>
              </w:rPr>
              <w:t>).</w:t>
            </w:r>
            <w:r>
              <w:rPr>
                <w:rStyle w:val="Style_5_ch"/>
                <w:sz w:val="24"/>
              </w:rPr>
              <w:t xml:space="preserve"> Бег в р</w:t>
            </w:r>
            <w:r>
              <w:rPr>
                <w:rStyle w:val="Style_5_ch"/>
                <w:sz w:val="24"/>
              </w:rPr>
              <w:t xml:space="preserve">авномерном темпе. Бег </w:t>
            </w:r>
            <w:r>
              <w:rPr>
                <w:rStyle w:val="Style_5_ch"/>
                <w:sz w:val="24"/>
              </w:rPr>
              <w:t>1000 м</w:t>
            </w:r>
            <w:r>
              <w:rPr>
                <w:rStyle w:val="Style_5_ch"/>
                <w:sz w:val="24"/>
              </w:rPr>
              <w:t>.</w:t>
            </w:r>
            <w:r>
              <w:rPr>
                <w:sz w:val="24"/>
              </w:rPr>
              <w:t xml:space="preserve"> выполнения </w:t>
            </w:r>
          </w:p>
        </w:tc>
      </w:tr>
      <w:tr>
        <w:tc>
          <w:tcPr>
            <w:tcW w:type="dxa" w:w="95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D3020000">
            <w:pPr>
              <w:spacing w:after="0" w:line="240" w:lineRule="auto"/>
              <w:ind/>
              <w:jc w:val="center"/>
              <w:rPr>
                <w:sz w:val="24"/>
              </w:rPr>
            </w:pPr>
            <w:r>
              <w:rPr>
                <w:sz w:val="24"/>
              </w:rPr>
              <w:t>96/11</w:t>
            </w:r>
          </w:p>
        </w:tc>
        <w:tc>
          <w:tcPr>
            <w:tcW w:type="dxa" w:w="992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D4020000">
            <w:pPr>
              <w:spacing w:after="0" w:line="240" w:lineRule="auto"/>
              <w:ind/>
              <w:rPr>
                <w:sz w:val="24"/>
              </w:rPr>
            </w:pPr>
          </w:p>
        </w:tc>
        <w:tc>
          <w:tcPr>
            <w:tcW w:type="dxa" w:w="1134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D5020000">
            <w:pPr>
              <w:spacing w:after="0" w:line="240" w:lineRule="auto"/>
              <w:ind/>
              <w:rPr>
                <w:sz w:val="24"/>
              </w:rPr>
            </w:pPr>
          </w:p>
        </w:tc>
        <w:tc>
          <w:tcPr>
            <w:tcW w:type="dxa" w:w="637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D6020000">
            <w:pPr>
              <w:pStyle w:val="Style_4"/>
              <w:widowControl w:val="1"/>
              <w:spacing w:line="240" w:lineRule="auto"/>
              <w:ind w:hanging="10" w:left="10" w:right="226"/>
              <w:rPr>
                <w:rStyle w:val="Style_5_ch"/>
                <w:sz w:val="24"/>
              </w:rPr>
            </w:pPr>
            <w:r>
              <w:rPr>
                <w:rStyle w:val="Style_5_ch"/>
                <w:sz w:val="24"/>
              </w:rPr>
              <w:t>Бег в равномерном темпе. Бег 15</w:t>
            </w:r>
            <w:r>
              <w:rPr>
                <w:rStyle w:val="Style_5_ch"/>
                <w:sz w:val="24"/>
              </w:rPr>
              <w:t xml:space="preserve">00м. Развитие выносливости.  </w:t>
            </w:r>
          </w:p>
          <w:p w14:paraId="D7020000">
            <w:pPr>
              <w:spacing w:after="0" w:line="240" w:lineRule="auto"/>
              <w:ind/>
              <w:rPr>
                <w:sz w:val="24"/>
              </w:rPr>
            </w:pPr>
          </w:p>
        </w:tc>
        <w:tc>
          <w:tcPr>
            <w:tcW w:type="dxa" w:w="637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D8020000">
            <w:pPr>
              <w:pStyle w:val="Style_4"/>
              <w:widowControl w:val="1"/>
              <w:spacing w:line="240" w:lineRule="auto"/>
              <w:ind w:firstLine="0" w:left="-10" w:right="226"/>
              <w:rPr>
                <w:rStyle w:val="Style_5_ch"/>
                <w:sz w:val="24"/>
              </w:rPr>
            </w:pPr>
            <w:r>
              <w:t xml:space="preserve">Иметь представлении о </w:t>
            </w:r>
            <w:r>
              <w:rPr>
                <w:rStyle w:val="Style_5_ch"/>
                <w:sz w:val="24"/>
              </w:rPr>
              <w:t>беге в равно</w:t>
            </w:r>
            <w:r>
              <w:rPr>
                <w:rStyle w:val="Style_5_ch"/>
                <w:sz w:val="24"/>
              </w:rPr>
              <w:t>мерно</w:t>
            </w:r>
            <w:r>
              <w:rPr>
                <w:rStyle w:val="Style_5_ch"/>
                <w:sz w:val="24"/>
              </w:rPr>
              <w:t>м тем</w:t>
            </w:r>
            <w:r>
              <w:rPr>
                <w:rStyle w:val="Style_5_ch"/>
                <w:sz w:val="24"/>
              </w:rPr>
              <w:t>пе. Бег 15</w:t>
            </w:r>
            <w:r>
              <w:rPr>
                <w:rStyle w:val="Style_5_ch"/>
                <w:sz w:val="24"/>
              </w:rPr>
              <w:t xml:space="preserve">00м. Развитие выносливости.  </w:t>
            </w:r>
          </w:p>
          <w:p w14:paraId="D9020000">
            <w:pPr>
              <w:spacing w:after="0" w:line="240" w:lineRule="auto"/>
              <w:ind/>
              <w:rPr>
                <w:sz w:val="24"/>
              </w:rPr>
            </w:pPr>
          </w:p>
        </w:tc>
      </w:tr>
      <w:tr>
        <w:tc>
          <w:tcPr>
            <w:tcW w:type="dxa" w:w="95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DA020000">
            <w:pPr>
              <w:spacing w:after="0" w:line="240" w:lineRule="auto"/>
              <w:ind/>
              <w:jc w:val="center"/>
              <w:rPr>
                <w:sz w:val="24"/>
              </w:rPr>
            </w:pPr>
            <w:r>
              <w:rPr>
                <w:sz w:val="24"/>
              </w:rPr>
              <w:t>97/12</w:t>
            </w:r>
          </w:p>
        </w:tc>
        <w:tc>
          <w:tcPr>
            <w:tcW w:type="dxa" w:w="992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DB020000">
            <w:pPr>
              <w:spacing w:after="0" w:line="240" w:lineRule="auto"/>
              <w:ind/>
              <w:rPr>
                <w:sz w:val="24"/>
              </w:rPr>
            </w:pPr>
          </w:p>
        </w:tc>
        <w:tc>
          <w:tcPr>
            <w:tcW w:type="dxa" w:w="1134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DC020000">
            <w:pPr>
              <w:spacing w:after="0" w:line="240" w:lineRule="auto"/>
              <w:ind/>
              <w:rPr>
                <w:sz w:val="24"/>
              </w:rPr>
            </w:pPr>
          </w:p>
        </w:tc>
        <w:tc>
          <w:tcPr>
            <w:tcW w:type="dxa" w:w="637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DD020000">
            <w:pPr>
              <w:spacing w:after="0" w:line="240" w:lineRule="auto"/>
              <w:ind/>
              <w:rPr>
                <w:sz w:val="24"/>
              </w:rPr>
            </w:pPr>
            <w:r>
              <w:rPr>
                <w:rStyle w:val="Style_8_ch"/>
                <w:sz w:val="24"/>
              </w:rPr>
              <w:t xml:space="preserve">Подтягивание на перекладине </w:t>
            </w:r>
            <w:r>
              <w:rPr>
                <w:rStyle w:val="Style_8_ch"/>
                <w:b w:val="1"/>
                <w:sz w:val="24"/>
              </w:rPr>
              <w:t>(учет)</w:t>
            </w:r>
          </w:p>
        </w:tc>
        <w:tc>
          <w:tcPr>
            <w:tcW w:type="dxa" w:w="637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DE020000">
            <w:pPr>
              <w:spacing w:after="0" w:line="240" w:lineRule="auto"/>
              <w:ind/>
              <w:rPr>
                <w:sz w:val="24"/>
              </w:rPr>
            </w:pPr>
            <w:r>
              <w:rPr>
                <w:sz w:val="24"/>
              </w:rPr>
              <w:t>Знан</w:t>
            </w:r>
            <w:r>
              <w:rPr>
                <w:sz w:val="24"/>
              </w:rPr>
              <w:t xml:space="preserve">ие </w:t>
            </w:r>
            <w:r>
              <w:rPr>
                <w:rStyle w:val="Style_8_ch"/>
                <w:sz w:val="24"/>
              </w:rPr>
              <w:t>подтягивание на перекладине (учет)</w:t>
            </w:r>
          </w:p>
        </w:tc>
      </w:tr>
      <w:tr>
        <w:tc>
          <w:tcPr>
            <w:tcW w:type="dxa" w:w="95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DF020000">
            <w:pPr>
              <w:spacing w:after="0" w:line="240" w:lineRule="auto"/>
              <w:ind/>
              <w:jc w:val="center"/>
              <w:rPr>
                <w:sz w:val="24"/>
              </w:rPr>
            </w:pPr>
            <w:r>
              <w:rPr>
                <w:sz w:val="24"/>
              </w:rPr>
              <w:t>98/13</w:t>
            </w:r>
          </w:p>
        </w:tc>
        <w:tc>
          <w:tcPr>
            <w:tcW w:type="dxa" w:w="992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E0020000">
            <w:pPr>
              <w:spacing w:after="0" w:line="240" w:lineRule="auto"/>
              <w:ind/>
              <w:rPr>
                <w:sz w:val="24"/>
              </w:rPr>
            </w:pPr>
          </w:p>
        </w:tc>
        <w:tc>
          <w:tcPr>
            <w:tcW w:type="dxa" w:w="1134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E1020000">
            <w:pPr>
              <w:spacing w:after="0" w:line="240" w:lineRule="auto"/>
              <w:ind/>
              <w:rPr>
                <w:sz w:val="24"/>
              </w:rPr>
            </w:pPr>
          </w:p>
        </w:tc>
        <w:tc>
          <w:tcPr>
            <w:tcW w:type="dxa" w:w="637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E2020000">
            <w:pPr>
              <w:spacing w:after="0" w:line="240" w:lineRule="auto"/>
              <w:ind/>
              <w:rPr>
                <w:sz w:val="24"/>
              </w:rPr>
            </w:pPr>
            <w:r>
              <w:rPr>
                <w:rStyle w:val="Style_8_ch"/>
                <w:sz w:val="24"/>
              </w:rPr>
              <w:t>Бег 15</w:t>
            </w:r>
            <w:r>
              <w:rPr>
                <w:rStyle w:val="Style_8_ch"/>
                <w:sz w:val="24"/>
              </w:rPr>
              <w:t xml:space="preserve">00 м </w:t>
            </w:r>
            <w:r>
              <w:rPr>
                <w:rStyle w:val="Style_8_ch"/>
                <w:b w:val="1"/>
                <w:sz w:val="24"/>
              </w:rPr>
              <w:t>(учет)</w:t>
            </w:r>
          </w:p>
        </w:tc>
        <w:tc>
          <w:tcPr>
            <w:tcW w:type="dxa" w:w="637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E3020000">
            <w:pPr>
              <w:spacing w:after="0" w:line="240" w:lineRule="auto"/>
              <w:ind/>
              <w:rPr>
                <w:sz w:val="24"/>
              </w:rPr>
            </w:pPr>
            <w:r>
              <w:rPr>
                <w:sz w:val="24"/>
              </w:rPr>
              <w:t xml:space="preserve">Знание </w:t>
            </w:r>
            <w:r>
              <w:rPr>
                <w:rStyle w:val="Style_8_ch"/>
                <w:sz w:val="24"/>
              </w:rPr>
              <w:t>бег 15</w:t>
            </w:r>
            <w:r>
              <w:rPr>
                <w:rStyle w:val="Style_8_ch"/>
                <w:sz w:val="24"/>
              </w:rPr>
              <w:t>00 м (учет)</w:t>
            </w:r>
          </w:p>
        </w:tc>
      </w:tr>
      <w:tr>
        <w:tc>
          <w:tcPr>
            <w:tcW w:type="dxa" w:w="15843"/>
            <w:gridSpan w:val="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E4020000">
            <w:pPr>
              <w:spacing w:after="0" w:line="240" w:lineRule="auto"/>
              <w:ind/>
              <w:jc w:val="center"/>
              <w:rPr>
                <w:b w:val="1"/>
                <w:color w:val="000000"/>
                <w:sz w:val="24"/>
                <w:highlight w:val="white"/>
              </w:rPr>
            </w:pPr>
            <w:r>
              <w:rPr>
                <w:b w:val="1"/>
                <w:color w:val="000000"/>
                <w:sz w:val="24"/>
                <w:highlight w:val="white"/>
              </w:rPr>
              <w:t>Мини-футбол ( 4часа )</w:t>
            </w:r>
          </w:p>
          <w:p w14:paraId="E5020000">
            <w:pPr>
              <w:spacing w:after="0" w:line="240" w:lineRule="auto"/>
              <w:ind/>
              <w:rPr>
                <w:sz w:val="24"/>
              </w:rPr>
            </w:pPr>
          </w:p>
        </w:tc>
      </w:tr>
      <w:tr>
        <w:tc>
          <w:tcPr>
            <w:tcW w:type="dxa" w:w="95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E6020000">
            <w:pPr>
              <w:spacing w:after="0" w:line="240" w:lineRule="auto"/>
              <w:ind/>
              <w:jc w:val="center"/>
              <w:rPr>
                <w:sz w:val="24"/>
              </w:rPr>
            </w:pPr>
            <w:r>
              <w:rPr>
                <w:sz w:val="24"/>
              </w:rPr>
              <w:t>99/1</w:t>
            </w:r>
          </w:p>
          <w:p w14:paraId="E7020000">
            <w:pPr>
              <w:spacing w:after="0" w:line="240" w:lineRule="auto"/>
              <w:ind/>
              <w:jc w:val="center"/>
              <w:rPr>
                <w:sz w:val="24"/>
              </w:rPr>
            </w:pPr>
          </w:p>
        </w:tc>
        <w:tc>
          <w:tcPr>
            <w:tcW w:type="dxa" w:w="992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E8020000">
            <w:pPr>
              <w:spacing w:after="0" w:line="240" w:lineRule="auto"/>
              <w:ind/>
              <w:rPr>
                <w:sz w:val="24"/>
              </w:rPr>
            </w:pPr>
          </w:p>
        </w:tc>
        <w:tc>
          <w:tcPr>
            <w:tcW w:type="dxa" w:w="1134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E9020000">
            <w:pPr>
              <w:spacing w:after="0" w:line="240" w:lineRule="auto"/>
              <w:ind/>
              <w:rPr>
                <w:sz w:val="24"/>
              </w:rPr>
            </w:pPr>
          </w:p>
        </w:tc>
        <w:tc>
          <w:tcPr>
            <w:tcW w:type="dxa" w:w="637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EA020000">
            <w:pPr>
              <w:spacing w:after="0" w:line="240" w:lineRule="auto"/>
              <w:ind/>
              <w:rPr>
                <w:sz w:val="24"/>
              </w:rPr>
            </w:pPr>
            <w:r>
              <w:rPr>
                <w:rStyle w:val="Style_8_ch"/>
                <w:sz w:val="24"/>
              </w:rPr>
              <w:t>Введения мяча</w:t>
            </w:r>
          </w:p>
        </w:tc>
        <w:tc>
          <w:tcPr>
            <w:tcW w:type="dxa" w:w="6379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EB020000">
            <w:pPr>
              <w:spacing w:after="0" w:line="240" w:lineRule="auto"/>
              <w:ind/>
              <w:rPr>
                <w:sz w:val="24"/>
              </w:rPr>
            </w:pPr>
            <w:r>
              <w:rPr>
                <w:sz w:val="24"/>
              </w:rPr>
              <w:t xml:space="preserve">Иметь представление </w:t>
            </w:r>
            <w:r>
              <w:rPr>
                <w:sz w:val="24"/>
              </w:rPr>
              <w:t xml:space="preserve">о </w:t>
            </w:r>
            <w:r>
              <w:rPr>
                <w:rStyle w:val="Style_8_ch"/>
                <w:sz w:val="24"/>
              </w:rPr>
              <w:t>вве</w:t>
            </w:r>
            <w:r>
              <w:rPr>
                <w:rStyle w:val="Style_8_ch"/>
                <w:sz w:val="24"/>
              </w:rPr>
              <w:t>дении</w:t>
            </w:r>
            <w:r>
              <w:rPr>
                <w:rStyle w:val="Style_8_ch"/>
                <w:sz w:val="24"/>
              </w:rPr>
              <w:t xml:space="preserve"> мяча</w:t>
            </w:r>
          </w:p>
        </w:tc>
      </w:tr>
      <w:tr>
        <w:tc>
          <w:tcPr>
            <w:tcW w:type="dxa" w:w="95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EC020000">
            <w:pPr>
              <w:spacing w:after="0" w:line="240" w:lineRule="auto"/>
              <w:ind/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  <w:r>
              <w:rPr>
                <w:sz w:val="24"/>
              </w:rPr>
              <w:t>/2</w:t>
            </w:r>
          </w:p>
        </w:tc>
        <w:tc>
          <w:tcPr>
            <w:tcW w:type="dxa" w:w="992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ED020000">
            <w:pPr>
              <w:spacing w:after="0" w:line="240" w:lineRule="auto"/>
              <w:ind/>
              <w:rPr>
                <w:sz w:val="24"/>
              </w:rPr>
            </w:pPr>
          </w:p>
        </w:tc>
        <w:tc>
          <w:tcPr>
            <w:tcW w:type="dxa" w:w="1134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EE020000">
            <w:pPr>
              <w:spacing w:after="0" w:line="240" w:lineRule="auto"/>
              <w:ind/>
              <w:rPr>
                <w:sz w:val="24"/>
              </w:rPr>
            </w:pPr>
          </w:p>
        </w:tc>
        <w:tc>
          <w:tcPr>
            <w:tcW w:type="dxa" w:w="637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EF020000">
            <w:pPr>
              <w:spacing w:after="0" w:line="240" w:lineRule="auto"/>
              <w:ind/>
              <w:rPr>
                <w:rStyle w:val="Style_8_ch"/>
                <w:sz w:val="24"/>
              </w:rPr>
            </w:pPr>
            <w:r>
              <w:rPr>
                <w:rStyle w:val="Style_8_ch"/>
                <w:sz w:val="24"/>
              </w:rPr>
              <w:t>Введения мяча</w:t>
            </w:r>
          </w:p>
        </w:tc>
        <w:tc>
          <w:tcPr>
            <w:tcW w:type="dxa" w:w="637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</w:tr>
      <w:tr>
        <w:tc>
          <w:tcPr>
            <w:tcW w:type="dxa" w:w="95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F0020000">
            <w:pPr>
              <w:spacing w:after="0" w:line="240" w:lineRule="auto"/>
              <w:ind/>
              <w:jc w:val="center"/>
              <w:rPr>
                <w:sz w:val="24"/>
              </w:rPr>
            </w:pPr>
            <w:r>
              <w:rPr>
                <w:sz w:val="24"/>
              </w:rPr>
              <w:t>101/3</w:t>
            </w:r>
          </w:p>
          <w:p w14:paraId="F1020000">
            <w:pPr>
              <w:spacing w:after="0" w:line="240" w:lineRule="auto"/>
              <w:ind/>
              <w:jc w:val="center"/>
              <w:rPr>
                <w:sz w:val="24"/>
              </w:rPr>
            </w:pPr>
          </w:p>
        </w:tc>
        <w:tc>
          <w:tcPr>
            <w:tcW w:type="dxa" w:w="992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F2020000">
            <w:pPr>
              <w:spacing w:after="0" w:line="240" w:lineRule="auto"/>
              <w:ind/>
              <w:rPr>
                <w:sz w:val="24"/>
              </w:rPr>
            </w:pPr>
          </w:p>
        </w:tc>
        <w:tc>
          <w:tcPr>
            <w:tcW w:type="dxa" w:w="1134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F3020000">
            <w:pPr>
              <w:spacing w:after="0" w:line="240" w:lineRule="auto"/>
              <w:ind/>
              <w:rPr>
                <w:sz w:val="24"/>
              </w:rPr>
            </w:pPr>
          </w:p>
        </w:tc>
        <w:tc>
          <w:tcPr>
            <w:tcW w:type="dxa" w:w="637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F4020000">
            <w:pPr>
              <w:spacing w:after="0" w:line="240" w:lineRule="auto"/>
              <w:ind/>
              <w:rPr>
                <w:sz w:val="24"/>
              </w:rPr>
            </w:pPr>
            <w:r>
              <w:rPr>
                <w:rStyle w:val="Style_8_ch"/>
                <w:sz w:val="24"/>
              </w:rPr>
              <w:t>Удар по воротам правой и лево</w:t>
            </w:r>
            <w:r>
              <w:rPr>
                <w:rStyle w:val="Style_8_ch"/>
                <w:sz w:val="24"/>
              </w:rPr>
              <w:t>й ногой.</w:t>
            </w:r>
          </w:p>
        </w:tc>
        <w:tc>
          <w:tcPr>
            <w:tcW w:type="dxa" w:w="6379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F5020000">
            <w:pPr>
              <w:spacing w:after="0" w:line="240" w:lineRule="auto"/>
              <w:ind/>
              <w:rPr>
                <w:sz w:val="24"/>
              </w:rPr>
            </w:pPr>
            <w:r>
              <w:rPr>
                <w:sz w:val="24"/>
              </w:rPr>
              <w:t xml:space="preserve">Иметь представления о </w:t>
            </w:r>
            <w:r>
              <w:rPr>
                <w:rStyle w:val="Style_8_ch"/>
                <w:sz w:val="24"/>
              </w:rPr>
              <w:t>ударе по воротам правой и левой ногой.</w:t>
            </w:r>
          </w:p>
        </w:tc>
      </w:tr>
      <w:tr>
        <w:tc>
          <w:tcPr>
            <w:tcW w:type="dxa" w:w="95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F6020000">
            <w:pPr>
              <w:spacing w:after="0" w:line="240" w:lineRule="auto"/>
              <w:ind/>
              <w:jc w:val="center"/>
              <w:rPr>
                <w:sz w:val="24"/>
              </w:rPr>
            </w:pPr>
            <w:r>
              <w:rPr>
                <w:sz w:val="24"/>
              </w:rPr>
              <w:t>102/4</w:t>
            </w:r>
          </w:p>
        </w:tc>
        <w:tc>
          <w:tcPr>
            <w:tcW w:type="dxa" w:w="992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F7020000">
            <w:pPr>
              <w:spacing w:after="0" w:line="240" w:lineRule="auto"/>
              <w:ind/>
              <w:rPr>
                <w:sz w:val="24"/>
              </w:rPr>
            </w:pPr>
          </w:p>
        </w:tc>
        <w:tc>
          <w:tcPr>
            <w:tcW w:type="dxa" w:w="1134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F8020000">
            <w:pPr>
              <w:spacing w:after="0" w:line="240" w:lineRule="auto"/>
              <w:ind/>
              <w:rPr>
                <w:sz w:val="24"/>
              </w:rPr>
            </w:pPr>
          </w:p>
        </w:tc>
        <w:tc>
          <w:tcPr>
            <w:tcW w:type="dxa" w:w="637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F9020000">
            <w:pPr>
              <w:spacing w:after="0" w:line="240" w:lineRule="auto"/>
              <w:ind/>
              <w:rPr>
                <w:rStyle w:val="Style_8_ch"/>
                <w:sz w:val="24"/>
              </w:rPr>
            </w:pPr>
            <w:r>
              <w:rPr>
                <w:rStyle w:val="Style_8_ch"/>
                <w:sz w:val="24"/>
              </w:rPr>
              <w:t>Удар по воротам правой и левой ногой.</w:t>
            </w:r>
          </w:p>
        </w:tc>
        <w:tc>
          <w:tcPr>
            <w:tcW w:type="dxa" w:w="6379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</w:tr>
      <w:tr>
        <w:trPr>
          <w:trHeight w:hRule="atLeast" w:val="457"/>
        </w:trPr>
        <w:tc>
          <w:tcPr>
            <w:tcW w:type="dxa" w:w="15843"/>
            <w:gridSpan w:val="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FA020000">
            <w:pPr>
              <w:spacing w:after="0" w:line="240" w:lineRule="auto"/>
              <w:ind/>
              <w:jc w:val="center"/>
              <w:rPr>
                <w:sz w:val="24"/>
              </w:rPr>
            </w:pPr>
            <w:r>
              <w:rPr>
                <w:b w:val="1"/>
                <w:color w:val="000000"/>
                <w:sz w:val="24"/>
                <w:highlight w:val="white"/>
              </w:rPr>
              <w:t>Плавание ( 3 часа )</w:t>
            </w:r>
          </w:p>
        </w:tc>
      </w:tr>
      <w:tr>
        <w:tc>
          <w:tcPr>
            <w:tcW w:type="dxa" w:w="95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FB020000">
            <w:pPr>
              <w:spacing w:after="0" w:line="240" w:lineRule="auto"/>
              <w:ind/>
              <w:jc w:val="center"/>
              <w:rPr>
                <w:sz w:val="24"/>
              </w:rPr>
            </w:pPr>
            <w:r>
              <w:rPr>
                <w:sz w:val="24"/>
              </w:rPr>
              <w:t>103/1</w:t>
            </w:r>
          </w:p>
        </w:tc>
        <w:tc>
          <w:tcPr>
            <w:tcW w:type="dxa" w:w="992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FC020000">
            <w:pPr>
              <w:spacing w:after="0" w:line="240" w:lineRule="auto"/>
              <w:ind/>
              <w:rPr>
                <w:sz w:val="24"/>
              </w:rPr>
            </w:pPr>
          </w:p>
        </w:tc>
        <w:tc>
          <w:tcPr>
            <w:tcW w:type="dxa" w:w="1134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FD020000">
            <w:pPr>
              <w:spacing w:after="0" w:line="240" w:lineRule="auto"/>
              <w:ind/>
              <w:rPr>
                <w:sz w:val="24"/>
              </w:rPr>
            </w:pPr>
          </w:p>
        </w:tc>
        <w:tc>
          <w:tcPr>
            <w:tcW w:type="dxa" w:w="637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FE020000">
            <w:pPr>
              <w:spacing w:after="0" w:line="240" w:lineRule="auto"/>
              <w:ind/>
              <w:rPr>
                <w:sz w:val="24"/>
              </w:rPr>
            </w:pPr>
            <w:r>
              <w:rPr>
                <w:rStyle w:val="Style_8_ch"/>
                <w:sz w:val="24"/>
              </w:rPr>
              <w:t>Кроль на груди Т.Б.</w:t>
            </w:r>
          </w:p>
        </w:tc>
        <w:tc>
          <w:tcPr>
            <w:tcW w:type="dxa" w:w="637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FF020000">
            <w:pPr>
              <w:spacing w:after="0" w:line="240" w:lineRule="auto"/>
              <w:ind/>
              <w:rPr>
                <w:sz w:val="24"/>
              </w:rPr>
            </w:pPr>
            <w:r>
              <w:rPr>
                <w:sz w:val="24"/>
              </w:rPr>
              <w:t>Иметь пре</w:t>
            </w:r>
            <w:r>
              <w:rPr>
                <w:sz w:val="24"/>
              </w:rPr>
              <w:t>дстав</w:t>
            </w:r>
            <w:r>
              <w:rPr>
                <w:sz w:val="24"/>
              </w:rPr>
              <w:t>ление</w:t>
            </w:r>
            <w:r>
              <w:rPr>
                <w:sz w:val="24"/>
              </w:rPr>
              <w:t xml:space="preserve"> о </w:t>
            </w:r>
            <w:r>
              <w:rPr>
                <w:rStyle w:val="Style_8_ch"/>
                <w:sz w:val="24"/>
              </w:rPr>
              <w:t>кроля н</w:t>
            </w:r>
            <w:r>
              <w:rPr>
                <w:rStyle w:val="Style_8_ch"/>
                <w:sz w:val="24"/>
              </w:rPr>
              <w:t xml:space="preserve">а груди </w:t>
            </w:r>
          </w:p>
        </w:tc>
      </w:tr>
      <w:tr>
        <w:trPr>
          <w:trHeight w:hRule="atLeast" w:val="703"/>
        </w:trPr>
        <w:tc>
          <w:tcPr>
            <w:tcW w:type="dxa" w:w="95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00030000">
            <w:pPr>
              <w:spacing w:after="0" w:line="240" w:lineRule="auto"/>
              <w:ind/>
              <w:jc w:val="center"/>
              <w:rPr>
                <w:sz w:val="24"/>
              </w:rPr>
            </w:pPr>
            <w:r>
              <w:rPr>
                <w:sz w:val="24"/>
              </w:rPr>
              <w:t>104/2</w:t>
            </w:r>
          </w:p>
        </w:tc>
        <w:tc>
          <w:tcPr>
            <w:tcW w:type="dxa" w:w="992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01030000">
            <w:pPr>
              <w:spacing w:after="0" w:line="240" w:lineRule="auto"/>
              <w:ind/>
              <w:rPr>
                <w:sz w:val="24"/>
              </w:rPr>
            </w:pPr>
          </w:p>
        </w:tc>
        <w:tc>
          <w:tcPr>
            <w:tcW w:type="dxa" w:w="1134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2030000">
            <w:pPr>
              <w:spacing w:after="0" w:line="240" w:lineRule="auto"/>
              <w:ind/>
              <w:rPr>
                <w:sz w:val="24"/>
              </w:rPr>
            </w:pPr>
          </w:p>
        </w:tc>
        <w:tc>
          <w:tcPr>
            <w:tcW w:type="dxa" w:w="637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03030000">
            <w:pPr>
              <w:spacing w:after="0" w:line="240" w:lineRule="auto"/>
              <w:ind/>
              <w:rPr>
                <w:rStyle w:val="Style_8_ch"/>
                <w:sz w:val="24"/>
              </w:rPr>
            </w:pPr>
            <w:r>
              <w:rPr>
                <w:rStyle w:val="Style_8_ch"/>
                <w:sz w:val="24"/>
              </w:rPr>
              <w:t>Брасс</w:t>
            </w:r>
          </w:p>
        </w:tc>
        <w:tc>
          <w:tcPr>
            <w:tcW w:type="dxa" w:w="637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4030000">
            <w:pPr>
              <w:spacing w:after="0" w:line="240" w:lineRule="auto"/>
              <w:ind/>
              <w:rPr>
                <w:sz w:val="24"/>
              </w:rPr>
            </w:pPr>
            <w:r>
              <w:rPr>
                <w:sz w:val="24"/>
              </w:rPr>
              <w:t xml:space="preserve">Иметь представление </w:t>
            </w:r>
            <w:r>
              <w:rPr>
                <w:rStyle w:val="Style_8_ch"/>
                <w:sz w:val="24"/>
              </w:rPr>
              <w:t>брасс</w:t>
            </w:r>
          </w:p>
        </w:tc>
      </w:tr>
      <w:tr>
        <w:tc>
          <w:tcPr>
            <w:tcW w:type="dxa" w:w="95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05030000">
            <w:pPr>
              <w:spacing w:after="0" w:line="240" w:lineRule="auto"/>
              <w:ind/>
              <w:jc w:val="center"/>
              <w:rPr>
                <w:sz w:val="24"/>
              </w:rPr>
            </w:pPr>
            <w:r>
              <w:rPr>
                <w:sz w:val="24"/>
              </w:rPr>
              <w:t>105/3</w:t>
            </w:r>
          </w:p>
        </w:tc>
        <w:tc>
          <w:tcPr>
            <w:tcW w:type="dxa" w:w="992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06030000">
            <w:pPr>
              <w:spacing w:after="0" w:line="240" w:lineRule="auto"/>
              <w:ind/>
              <w:rPr>
                <w:sz w:val="24"/>
              </w:rPr>
            </w:pPr>
          </w:p>
        </w:tc>
        <w:tc>
          <w:tcPr>
            <w:tcW w:type="dxa" w:w="1134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7030000">
            <w:pPr>
              <w:spacing w:after="0" w:line="240" w:lineRule="auto"/>
              <w:ind/>
              <w:rPr>
                <w:sz w:val="24"/>
              </w:rPr>
            </w:pPr>
          </w:p>
        </w:tc>
        <w:tc>
          <w:tcPr>
            <w:tcW w:type="dxa" w:w="637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08030000">
            <w:pPr>
              <w:spacing w:after="0" w:line="240" w:lineRule="auto"/>
              <w:ind/>
              <w:rPr>
                <w:sz w:val="24"/>
              </w:rPr>
            </w:pPr>
            <w:r>
              <w:rPr>
                <w:rStyle w:val="Style_8_ch"/>
                <w:sz w:val="24"/>
              </w:rPr>
              <w:t>Кроль на спине.</w:t>
            </w:r>
          </w:p>
        </w:tc>
        <w:tc>
          <w:tcPr>
            <w:tcW w:type="dxa" w:w="637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9030000">
            <w:pPr>
              <w:spacing w:after="0" w:line="240" w:lineRule="auto"/>
              <w:ind/>
              <w:rPr>
                <w:sz w:val="24"/>
              </w:rPr>
            </w:pPr>
            <w:r>
              <w:rPr>
                <w:sz w:val="24"/>
              </w:rPr>
              <w:t xml:space="preserve">Иметь представление о </w:t>
            </w:r>
            <w:r>
              <w:rPr>
                <w:rStyle w:val="Style_8_ch"/>
                <w:sz w:val="24"/>
              </w:rPr>
              <w:t>кроля на спине.</w:t>
            </w:r>
          </w:p>
        </w:tc>
      </w:tr>
    </w:tbl>
    <w:p w14:paraId="0A030000">
      <w:pPr>
        <w:spacing w:after="0" w:line="240" w:lineRule="auto"/>
        <w:ind/>
        <w:rPr>
          <w:sz w:val="24"/>
        </w:rPr>
      </w:pPr>
    </w:p>
    <w:p w14:paraId="0B030000">
      <w:pPr>
        <w:spacing w:after="0" w:line="240" w:lineRule="auto"/>
        <w:ind w:right="-1"/>
        <w:jc w:val="center"/>
        <w:rPr>
          <w:b w:val="1"/>
          <w:sz w:val="24"/>
        </w:rPr>
      </w:pPr>
      <w:r>
        <w:rPr>
          <w:b w:val="1"/>
          <w:sz w:val="24"/>
        </w:rPr>
        <w:t>Литература</w:t>
      </w:r>
    </w:p>
    <w:p w14:paraId="0C030000">
      <w:pPr>
        <w:numPr>
          <w:ilvl w:val="1"/>
          <w:numId w:val="25"/>
        </w:numPr>
        <w:spacing w:after="0" w:line="240" w:lineRule="auto"/>
        <w:ind w:right="-1"/>
        <w:jc w:val="center"/>
        <w:rPr>
          <w:sz w:val="24"/>
        </w:rPr>
      </w:pPr>
      <w:r>
        <w:rPr>
          <w:sz w:val="24"/>
        </w:rPr>
        <w:t>Лях, В.И. Комплексная программа физического воспитания учащихся 1-11 классов/В.И. Лях, А.А. Зданович.-М.:Просв</w:t>
      </w:r>
      <w:r>
        <w:rPr>
          <w:sz w:val="24"/>
        </w:rPr>
        <w:t>ещени</w:t>
      </w:r>
      <w:r>
        <w:rPr>
          <w:sz w:val="24"/>
        </w:rPr>
        <w:t>е, 20</w:t>
      </w:r>
      <w:r>
        <w:rPr>
          <w:sz w:val="24"/>
        </w:rPr>
        <w:t>10</w:t>
      </w:r>
    </w:p>
    <w:p w14:paraId="0D030000">
      <w:pPr>
        <w:spacing w:after="0" w:line="240" w:lineRule="auto"/>
        <w:ind w:right="-1"/>
        <w:jc w:val="center"/>
        <w:rPr>
          <w:sz w:val="24"/>
        </w:rPr>
      </w:pPr>
    </w:p>
    <w:p w14:paraId="0E030000">
      <w:pPr>
        <w:spacing w:after="0" w:line="240" w:lineRule="auto"/>
        <w:ind w:right="-1"/>
        <w:jc w:val="center"/>
        <w:rPr>
          <w:sz w:val="24"/>
        </w:rPr>
      </w:pPr>
    </w:p>
    <w:p w14:paraId="0F030000">
      <w:pPr>
        <w:spacing w:after="0" w:line="240" w:lineRule="auto"/>
        <w:ind w:right="-1"/>
        <w:jc w:val="center"/>
        <w:rPr>
          <w:sz w:val="24"/>
        </w:rPr>
      </w:pPr>
    </w:p>
    <w:sectPr>
      <w:footerReference r:id="rId2" w:type="first"/>
      <w:footerReference r:id="rId1" w:type="default"/>
      <w:pgSz w:h="11906" w:orient="landscape" w:w="16838"/>
      <w:pgMar w:bottom="567" w:footer="709" w:gutter="0" w:header="709" w:left="567" w:right="567" w:top="1134"/>
      <w:titlePg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footer1.xml><?xml version="1.0" encoding="utf-8"?>
<w:ftr xmlns:a="http://schemas.openxmlformats.org/drawingml/2006/main" xmlns:asvg="http://schemas.microsoft.com/office/drawing/2016/SVG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 mc:Ignorable="co w14 x14 w15">
  <w:p>
    <w:pPr>
      <w:framePr w:hAnchor="margin" w:vAnchor="text" w:wrap="around" w:xAlign="center" w:y="1"/>
    </w:pPr>
    <w:r>
      <w:fldChar w:fldCharType="begin"/>
    </w:r>
    <w:r>
      <w:instrText xml:space="preserve">PAGE </w:instrText>
    </w:r>
    <w:r>
      <w:fldChar w:fldCharType="separate"/>
    </w:r>
    <w:r>
      <w:fldChar w:fldCharType="end"/>
    </w:r>
  </w:p>
  <w:p w14:paraId="01000000">
    <w:pPr>
      <w:pStyle w:val="Style_1"/>
      <w:ind/>
      <w:jc w:val="center"/>
    </w:pPr>
  </w:p>
  <w:p w14:paraId="02000000">
    <w:pPr>
      <w:pStyle w:val="Style_1"/>
    </w:pPr>
  </w:p>
</w:ftr>
</file>

<file path=word/footer2.xml><?xml version="1.0" encoding="utf-8"?>
<w:ftr xmlns:a="http://schemas.openxmlformats.org/drawingml/2006/main" xmlns:asvg="http://schemas.microsoft.com/office/drawing/2016/SVG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 mc:Ignorable="co w14 x14 w15">
  <w:p>
    <w:pPr>
      <w:framePr w:hAnchor="margin" w:vAnchor="text" w:wrap="around" w:xAlign="center" w:y="1"/>
    </w:pPr>
    <w:r>
      <w:fldChar w:fldCharType="begin"/>
    </w:r>
    <w:r>
      <w:instrText xml:space="preserve">PAGE </w:instrText>
    </w:r>
    <w:r>
      <w:fldChar w:fldCharType="separate"/>
    </w:r>
    <w:r>
      <w:fldChar w:fldCharType="end"/>
    </w:r>
  </w:p>
  <w:p w14:paraId="03000000">
    <w:pPr>
      <w:pStyle w:val="Style_1"/>
      <w:ind/>
      <w:jc w:val="center"/>
    </w:pPr>
  </w:p>
  <w:p w14:paraId="04000000">
    <w:pPr>
      <w:pStyle w:val="Style_1"/>
    </w:pPr>
  </w:p>
</w:ftr>
</file>

<file path=word/numbering.xml><?xml version="1.0" encoding="utf-8"?>
<w:numbering xmlns:a="http://schemas.openxmlformats.org/drawingml/2006/main" xmlns:asvg="http://schemas.microsoft.com/office/drawing/2016/SVG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 mc:Ignorable="co w14 x14 w15">
  <w:abstractNum w:abstractNumId="0">
    <w:lvl w:ilvl="0">
      <w:start w:val="1"/>
      <w:numFmt w:val="decimal"/>
      <w:lvlText w:val="%1."/>
      <w:lvlJc w:val="left"/>
      <w:pPr>
        <w:tabs>
          <w:tab w:leader="none" w:pos="720" w:val="left"/>
        </w:tabs>
        <w:ind w:hanging="360" w:left="720"/>
      </w:pPr>
    </w:lvl>
    <w:lvl w:ilvl="1">
      <w:start w:val="1"/>
      <w:numFmt w:val="decimal"/>
      <w:lvlText w:val="%2."/>
      <w:lvlJc w:val="left"/>
      <w:pPr>
        <w:tabs>
          <w:tab w:leader="none" w:pos="1440" w:val="left"/>
        </w:tabs>
        <w:ind w:hanging="360" w:left="1440"/>
      </w:pPr>
    </w:lvl>
    <w:lvl w:ilvl="2">
      <w:start w:val="1"/>
      <w:numFmt w:val="decimal"/>
      <w:lvlText w:val="%3."/>
      <w:lvlJc w:val="left"/>
      <w:pPr>
        <w:tabs>
          <w:tab w:leader="none" w:pos="2160" w:val="left"/>
        </w:tabs>
        <w:ind w:hanging="360" w:left="2160"/>
      </w:pPr>
    </w:lvl>
    <w:lvl w:ilvl="3">
      <w:start w:val="1"/>
      <w:numFmt w:val="decimal"/>
      <w:lvlText w:val="%4."/>
      <w:lvlJc w:val="left"/>
      <w:pPr>
        <w:tabs>
          <w:tab w:leader="none" w:pos="2880" w:val="left"/>
        </w:tabs>
        <w:ind w:hanging="360" w:left="2880"/>
      </w:pPr>
    </w:lvl>
    <w:lvl w:ilvl="4">
      <w:start w:val="1"/>
      <w:numFmt w:val="decimal"/>
      <w:lvlText w:val="%5."/>
      <w:lvlJc w:val="left"/>
      <w:pPr>
        <w:tabs>
          <w:tab w:leader="none" w:pos="3600" w:val="left"/>
        </w:tabs>
        <w:ind w:hanging="360" w:left="3600"/>
      </w:pPr>
    </w:lvl>
    <w:lvl w:ilvl="5">
      <w:start w:val="1"/>
      <w:numFmt w:val="decimal"/>
      <w:lvlText w:val="%6."/>
      <w:lvlJc w:val="left"/>
      <w:pPr>
        <w:tabs>
          <w:tab w:leader="none" w:pos="4320" w:val="left"/>
        </w:tabs>
        <w:ind w:hanging="360" w:left="4320"/>
      </w:pPr>
    </w:lvl>
    <w:lvl w:ilvl="6">
      <w:start w:val="1"/>
      <w:numFmt w:val="decimal"/>
      <w:lvlText w:val="%7."/>
      <w:lvlJc w:val="left"/>
      <w:pPr>
        <w:tabs>
          <w:tab w:leader="none" w:pos="5040" w:val="left"/>
        </w:tabs>
        <w:ind w:hanging="360" w:left="5040"/>
      </w:pPr>
    </w:lvl>
    <w:lvl w:ilvl="7">
      <w:start w:val="1"/>
      <w:numFmt w:val="decimal"/>
      <w:lvlText w:val="%8."/>
      <w:lvlJc w:val="left"/>
      <w:pPr>
        <w:tabs>
          <w:tab w:leader="none" w:pos="5760" w:val="left"/>
        </w:tabs>
        <w:ind w:hanging="360" w:left="5760"/>
      </w:pPr>
    </w:lvl>
    <w:lvl w:ilvl="8">
      <w:start w:val="1"/>
      <w:numFmt w:val="decimal"/>
      <w:lvlText w:val="%9."/>
      <w:lvlJc w:val="left"/>
      <w:pPr>
        <w:tabs>
          <w:tab w:leader="none" w:pos="6480" w:val="left"/>
        </w:tabs>
        <w:ind w:hanging="360" w:left="6480"/>
      </w:pPr>
    </w:lvl>
  </w:abstractNum>
  <w:abstractNum w:abstractNumId="1">
    <w:lvl w:ilvl="0">
      <w:start w:val="1"/>
      <w:numFmt w:val="bullet"/>
      <w:lvlText w:val=""/>
      <w:lvlJc w:val="left"/>
      <w:pPr>
        <w:tabs>
          <w:tab w:leader="none" w:pos="720" w:val="left"/>
        </w:tabs>
        <w:ind w:hanging="360" w:left="72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leader="none" w:pos="1440" w:val="left"/>
        </w:tabs>
        <w:ind w:hanging="360" w:left="144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leader="none" w:pos="2160" w:val="left"/>
        </w:tabs>
        <w:ind w:hanging="360" w:left="21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leader="none" w:pos="2880" w:val="left"/>
        </w:tabs>
        <w:ind w:hanging="360" w:left="288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leader="none" w:pos="3600" w:val="left"/>
        </w:tabs>
        <w:ind w:hanging="360" w:left="360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leader="none" w:pos="4320" w:val="left"/>
        </w:tabs>
        <w:ind w:hanging="360" w:left="432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leader="none" w:pos="5040" w:val="left"/>
        </w:tabs>
        <w:ind w:hanging="360" w:left="504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leader="none" w:pos="5760" w:val="left"/>
        </w:tabs>
        <w:ind w:hanging="360" w:left="57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leader="none" w:pos="6480" w:val="left"/>
        </w:tabs>
        <w:ind w:hanging="360" w:left="6480"/>
      </w:pPr>
      <w:rPr>
        <w:rFonts w:ascii="Wingdings" w:hAnsi="Wingdings"/>
        <w:sz w:val="20"/>
      </w:rPr>
    </w:lvl>
  </w:abstractNum>
  <w:abstractNum w:abstractNumId="2">
    <w:lvl w:ilvl="0">
      <w:start w:val="1"/>
      <w:numFmt w:val="bullet"/>
      <w:lvlText w:val=""/>
      <w:lvlJc w:val="left"/>
      <w:pPr>
        <w:tabs>
          <w:tab w:leader="none" w:pos="720" w:val="left"/>
        </w:tabs>
        <w:ind w:hanging="360" w:left="72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leader="none" w:pos="1440" w:val="left"/>
        </w:tabs>
        <w:ind w:hanging="360" w:left="144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leader="none" w:pos="2160" w:val="left"/>
        </w:tabs>
        <w:ind w:hanging="360" w:left="21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leader="none" w:pos="2880" w:val="left"/>
        </w:tabs>
        <w:ind w:hanging="360" w:left="288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leader="none" w:pos="3600" w:val="left"/>
        </w:tabs>
        <w:ind w:hanging="360" w:left="360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leader="none" w:pos="4320" w:val="left"/>
        </w:tabs>
        <w:ind w:hanging="360" w:left="432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leader="none" w:pos="5040" w:val="left"/>
        </w:tabs>
        <w:ind w:hanging="360" w:left="504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leader="none" w:pos="5760" w:val="left"/>
        </w:tabs>
        <w:ind w:hanging="360" w:left="57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leader="none" w:pos="6480" w:val="left"/>
        </w:tabs>
        <w:ind w:hanging="360" w:left="6480"/>
      </w:pPr>
      <w:rPr>
        <w:rFonts w:ascii="Wingdings" w:hAnsi="Wingdings"/>
        <w:sz w:val="20"/>
      </w:rPr>
    </w:lvl>
  </w:abstractNum>
  <w:abstractNum w:abstractNumId="3">
    <w:lvl w:ilvl="0">
      <w:start w:val="1"/>
      <w:numFmt w:val="bullet"/>
      <w:lvlText w:val=""/>
      <w:lvlJc w:val="left"/>
      <w:pPr>
        <w:tabs>
          <w:tab w:leader="none" w:pos="720" w:val="left"/>
        </w:tabs>
        <w:ind w:hanging="360" w:left="72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leader="none" w:pos="1440" w:val="left"/>
        </w:tabs>
        <w:ind w:hanging="360" w:left="144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leader="none" w:pos="2160" w:val="left"/>
        </w:tabs>
        <w:ind w:hanging="360" w:left="21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leader="none" w:pos="2880" w:val="left"/>
        </w:tabs>
        <w:ind w:hanging="360" w:left="288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leader="none" w:pos="3600" w:val="left"/>
        </w:tabs>
        <w:ind w:hanging="360" w:left="360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leader="none" w:pos="4320" w:val="left"/>
        </w:tabs>
        <w:ind w:hanging="360" w:left="432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leader="none" w:pos="5040" w:val="left"/>
        </w:tabs>
        <w:ind w:hanging="360" w:left="504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leader="none" w:pos="5760" w:val="left"/>
        </w:tabs>
        <w:ind w:hanging="360" w:left="57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leader="none" w:pos="6480" w:val="left"/>
        </w:tabs>
        <w:ind w:hanging="360" w:left="6480"/>
      </w:pPr>
      <w:rPr>
        <w:rFonts w:ascii="Wingdings" w:hAnsi="Wingdings"/>
        <w:sz w:val="20"/>
      </w:rPr>
    </w:lvl>
  </w:abstractNum>
  <w:abstractNum w:abstractNumId="4">
    <w:lvl w:ilvl="0">
      <w:start w:val="1"/>
      <w:numFmt w:val="bullet"/>
      <w:lvlText w:val=""/>
      <w:lvlJc w:val="left"/>
      <w:pPr>
        <w:tabs>
          <w:tab w:leader="none" w:pos="720" w:val="left"/>
        </w:tabs>
        <w:ind w:hanging="360" w:left="72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leader="none" w:pos="1440" w:val="left"/>
        </w:tabs>
        <w:ind w:hanging="360" w:left="144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leader="none" w:pos="2160" w:val="left"/>
        </w:tabs>
        <w:ind w:hanging="360" w:left="21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leader="none" w:pos="2880" w:val="left"/>
        </w:tabs>
        <w:ind w:hanging="360" w:left="288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leader="none" w:pos="3600" w:val="left"/>
        </w:tabs>
        <w:ind w:hanging="360" w:left="360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leader="none" w:pos="4320" w:val="left"/>
        </w:tabs>
        <w:ind w:hanging="360" w:left="432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leader="none" w:pos="5040" w:val="left"/>
        </w:tabs>
        <w:ind w:hanging="360" w:left="504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leader="none" w:pos="5760" w:val="left"/>
        </w:tabs>
        <w:ind w:hanging="360" w:left="57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leader="none" w:pos="6480" w:val="left"/>
        </w:tabs>
        <w:ind w:hanging="360" w:left="6480"/>
      </w:pPr>
      <w:rPr>
        <w:rFonts w:ascii="Wingdings" w:hAnsi="Wingdings"/>
        <w:sz w:val="20"/>
      </w:rPr>
    </w:lvl>
  </w:abstractNum>
  <w:abstractNum w:abstractNumId="5">
    <w:lvl w:ilvl="0">
      <w:start w:val="1"/>
      <w:numFmt w:val="bullet"/>
      <w:lvlText w:val=""/>
      <w:lvlJc w:val="left"/>
      <w:pPr>
        <w:tabs>
          <w:tab w:leader="none" w:pos="720" w:val="left"/>
        </w:tabs>
        <w:ind w:hanging="360" w:left="72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leader="none" w:pos="1440" w:val="left"/>
        </w:tabs>
        <w:ind w:hanging="360" w:left="144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leader="none" w:pos="2160" w:val="left"/>
        </w:tabs>
        <w:ind w:hanging="360" w:left="21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leader="none" w:pos="2880" w:val="left"/>
        </w:tabs>
        <w:ind w:hanging="360" w:left="288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leader="none" w:pos="3600" w:val="left"/>
        </w:tabs>
        <w:ind w:hanging="360" w:left="360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leader="none" w:pos="4320" w:val="left"/>
        </w:tabs>
        <w:ind w:hanging="360" w:left="432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leader="none" w:pos="5040" w:val="left"/>
        </w:tabs>
        <w:ind w:hanging="360" w:left="504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leader="none" w:pos="5760" w:val="left"/>
        </w:tabs>
        <w:ind w:hanging="360" w:left="57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leader="none" w:pos="6480" w:val="left"/>
        </w:tabs>
        <w:ind w:hanging="360" w:left="6480"/>
      </w:pPr>
      <w:rPr>
        <w:rFonts w:ascii="Wingdings" w:hAnsi="Wingdings"/>
        <w:sz w:val="20"/>
      </w:rPr>
    </w:lvl>
  </w:abstractNum>
  <w:abstractNum w:abstractNumId="6">
    <w:lvl w:ilvl="0">
      <w:start w:val="1"/>
      <w:numFmt w:val="bullet"/>
      <w:lvlText w:val=""/>
      <w:lvlJc w:val="left"/>
      <w:pPr>
        <w:tabs>
          <w:tab w:leader="none" w:pos="720" w:val="left"/>
        </w:tabs>
        <w:ind w:hanging="360" w:left="72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leader="none" w:pos="1440" w:val="left"/>
        </w:tabs>
        <w:ind w:hanging="360" w:left="144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leader="none" w:pos="2160" w:val="left"/>
        </w:tabs>
        <w:ind w:hanging="360" w:left="21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leader="none" w:pos="2880" w:val="left"/>
        </w:tabs>
        <w:ind w:hanging="360" w:left="288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leader="none" w:pos="3600" w:val="left"/>
        </w:tabs>
        <w:ind w:hanging="360" w:left="360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leader="none" w:pos="4320" w:val="left"/>
        </w:tabs>
        <w:ind w:hanging="360" w:left="432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leader="none" w:pos="5040" w:val="left"/>
        </w:tabs>
        <w:ind w:hanging="360" w:left="504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leader="none" w:pos="5760" w:val="left"/>
        </w:tabs>
        <w:ind w:hanging="360" w:left="57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leader="none" w:pos="6480" w:val="left"/>
        </w:tabs>
        <w:ind w:hanging="360" w:left="6480"/>
      </w:pPr>
      <w:rPr>
        <w:rFonts w:ascii="Wingdings" w:hAnsi="Wingdings"/>
        <w:sz w:val="20"/>
      </w:rPr>
    </w:lvl>
  </w:abstractNum>
  <w:abstractNum w:abstractNumId="7">
    <w:lvl w:ilvl="0">
      <w:start w:val="1"/>
      <w:numFmt w:val="bullet"/>
      <w:lvlText w:val=""/>
      <w:lvlJc w:val="left"/>
      <w:pPr>
        <w:tabs>
          <w:tab w:leader="none" w:pos="720" w:val="left"/>
        </w:tabs>
        <w:ind w:hanging="360" w:left="72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leader="none" w:pos="1440" w:val="left"/>
        </w:tabs>
        <w:ind w:hanging="360" w:left="144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leader="none" w:pos="2160" w:val="left"/>
        </w:tabs>
        <w:ind w:hanging="360" w:left="21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leader="none" w:pos="2880" w:val="left"/>
        </w:tabs>
        <w:ind w:hanging="360" w:left="288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leader="none" w:pos="3600" w:val="left"/>
        </w:tabs>
        <w:ind w:hanging="360" w:left="360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leader="none" w:pos="4320" w:val="left"/>
        </w:tabs>
        <w:ind w:hanging="360" w:left="432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leader="none" w:pos="5040" w:val="left"/>
        </w:tabs>
        <w:ind w:hanging="360" w:left="504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leader="none" w:pos="5760" w:val="left"/>
        </w:tabs>
        <w:ind w:hanging="360" w:left="57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leader="none" w:pos="6480" w:val="left"/>
        </w:tabs>
        <w:ind w:hanging="360" w:left="6480"/>
      </w:pPr>
      <w:rPr>
        <w:rFonts w:ascii="Wingdings" w:hAnsi="Wingdings"/>
        <w:sz w:val="20"/>
      </w:rPr>
    </w:lvl>
  </w:abstractNum>
  <w:abstractNum w:abstractNumId="8">
    <w:lvl w:ilvl="0">
      <w:start w:val="1"/>
      <w:numFmt w:val="bullet"/>
      <w:lvlText w:val=""/>
      <w:lvlJc w:val="left"/>
      <w:pPr>
        <w:tabs>
          <w:tab w:leader="none" w:pos="720" w:val="left"/>
        </w:tabs>
        <w:ind w:hanging="360" w:left="72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leader="none" w:pos="1440" w:val="left"/>
        </w:tabs>
        <w:ind w:hanging="360" w:left="144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leader="none" w:pos="2160" w:val="left"/>
        </w:tabs>
        <w:ind w:hanging="360" w:left="21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leader="none" w:pos="2880" w:val="left"/>
        </w:tabs>
        <w:ind w:hanging="360" w:left="288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leader="none" w:pos="3600" w:val="left"/>
        </w:tabs>
        <w:ind w:hanging="360" w:left="360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leader="none" w:pos="4320" w:val="left"/>
        </w:tabs>
        <w:ind w:hanging="360" w:left="432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leader="none" w:pos="5040" w:val="left"/>
        </w:tabs>
        <w:ind w:hanging="360" w:left="504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leader="none" w:pos="5760" w:val="left"/>
        </w:tabs>
        <w:ind w:hanging="360" w:left="57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leader="none" w:pos="6480" w:val="left"/>
        </w:tabs>
        <w:ind w:hanging="360" w:left="6480"/>
      </w:pPr>
      <w:rPr>
        <w:rFonts w:ascii="Wingdings" w:hAnsi="Wingdings"/>
        <w:sz w:val="20"/>
      </w:rPr>
    </w:lvl>
  </w:abstractNum>
  <w:abstractNum w:abstractNumId="9">
    <w:lvl w:ilvl="0">
      <w:start w:val="1"/>
      <w:numFmt w:val="bullet"/>
      <w:lvlText w:val=""/>
      <w:lvlJc w:val="left"/>
      <w:pPr>
        <w:tabs>
          <w:tab w:leader="none" w:pos="720" w:val="left"/>
        </w:tabs>
        <w:ind w:hanging="360" w:left="72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leader="none" w:pos="1440" w:val="left"/>
        </w:tabs>
        <w:ind w:hanging="360" w:left="144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leader="none" w:pos="2160" w:val="left"/>
        </w:tabs>
        <w:ind w:hanging="360" w:left="21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leader="none" w:pos="2880" w:val="left"/>
        </w:tabs>
        <w:ind w:hanging="360" w:left="288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leader="none" w:pos="3600" w:val="left"/>
        </w:tabs>
        <w:ind w:hanging="360" w:left="360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leader="none" w:pos="4320" w:val="left"/>
        </w:tabs>
        <w:ind w:hanging="360" w:left="432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leader="none" w:pos="5040" w:val="left"/>
        </w:tabs>
        <w:ind w:hanging="360" w:left="504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leader="none" w:pos="5760" w:val="left"/>
        </w:tabs>
        <w:ind w:hanging="360" w:left="57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leader="none" w:pos="6480" w:val="left"/>
        </w:tabs>
        <w:ind w:hanging="360" w:left="6480"/>
      </w:pPr>
      <w:rPr>
        <w:rFonts w:ascii="Wingdings" w:hAnsi="Wingdings"/>
        <w:sz w:val="20"/>
      </w:rPr>
    </w:lvl>
  </w:abstractNum>
  <w:abstractNum w:abstractNumId="10">
    <w:lvl w:ilvl="0">
      <w:start w:val="1"/>
      <w:numFmt w:val="bullet"/>
      <w:lvlText w:val=""/>
      <w:lvlJc w:val="left"/>
      <w:pPr>
        <w:tabs>
          <w:tab w:leader="none" w:pos="720" w:val="left"/>
        </w:tabs>
        <w:ind w:hanging="360" w:left="72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leader="none" w:pos="1440" w:val="left"/>
        </w:tabs>
        <w:ind w:hanging="360" w:left="144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leader="none" w:pos="2160" w:val="left"/>
        </w:tabs>
        <w:ind w:hanging="360" w:left="21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leader="none" w:pos="2880" w:val="left"/>
        </w:tabs>
        <w:ind w:hanging="360" w:left="288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leader="none" w:pos="3600" w:val="left"/>
        </w:tabs>
        <w:ind w:hanging="360" w:left="360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leader="none" w:pos="4320" w:val="left"/>
        </w:tabs>
        <w:ind w:hanging="360" w:left="432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leader="none" w:pos="5040" w:val="left"/>
        </w:tabs>
        <w:ind w:hanging="360" w:left="504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leader="none" w:pos="5760" w:val="left"/>
        </w:tabs>
        <w:ind w:hanging="360" w:left="57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leader="none" w:pos="6480" w:val="left"/>
        </w:tabs>
        <w:ind w:hanging="360" w:left="6480"/>
      </w:pPr>
      <w:rPr>
        <w:rFonts w:ascii="Wingdings" w:hAnsi="Wingdings"/>
        <w:sz w:val="20"/>
      </w:rPr>
    </w:lvl>
  </w:abstractNum>
  <w:abstractNum w:abstractNumId="11">
    <w:lvl w:ilvl="0">
      <w:start w:val="1"/>
      <w:numFmt w:val="bullet"/>
      <w:lvlText w:val=""/>
      <w:lvlJc w:val="left"/>
      <w:pPr>
        <w:tabs>
          <w:tab w:leader="none" w:pos="720" w:val="left"/>
        </w:tabs>
        <w:ind w:hanging="360" w:left="72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leader="none" w:pos="1440" w:val="left"/>
        </w:tabs>
        <w:ind w:hanging="360" w:left="144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leader="none" w:pos="2160" w:val="left"/>
        </w:tabs>
        <w:ind w:hanging="360" w:left="21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leader="none" w:pos="2880" w:val="left"/>
        </w:tabs>
        <w:ind w:hanging="360" w:left="288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leader="none" w:pos="3600" w:val="left"/>
        </w:tabs>
        <w:ind w:hanging="360" w:left="360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leader="none" w:pos="4320" w:val="left"/>
        </w:tabs>
        <w:ind w:hanging="360" w:left="432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leader="none" w:pos="5040" w:val="left"/>
        </w:tabs>
        <w:ind w:hanging="360" w:left="504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leader="none" w:pos="5760" w:val="left"/>
        </w:tabs>
        <w:ind w:hanging="360" w:left="57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leader="none" w:pos="6480" w:val="left"/>
        </w:tabs>
        <w:ind w:hanging="360" w:left="6480"/>
      </w:pPr>
      <w:rPr>
        <w:rFonts w:ascii="Wingdings" w:hAnsi="Wingdings"/>
        <w:sz w:val="20"/>
      </w:rPr>
    </w:lvl>
  </w:abstractNum>
  <w:abstractNum w:abstractNumId="12">
    <w:lvl w:ilvl="0">
      <w:start w:val="1"/>
      <w:numFmt w:val="bullet"/>
      <w:lvlText w:val=""/>
      <w:lvlJc w:val="left"/>
      <w:pPr>
        <w:tabs>
          <w:tab w:leader="none" w:pos="720" w:val="left"/>
        </w:tabs>
        <w:ind w:hanging="360" w:left="72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leader="none" w:pos="1440" w:val="left"/>
        </w:tabs>
        <w:ind w:hanging="360" w:left="144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leader="none" w:pos="2160" w:val="left"/>
        </w:tabs>
        <w:ind w:hanging="360" w:left="21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leader="none" w:pos="2880" w:val="left"/>
        </w:tabs>
        <w:ind w:hanging="360" w:left="288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leader="none" w:pos="3600" w:val="left"/>
        </w:tabs>
        <w:ind w:hanging="360" w:left="360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leader="none" w:pos="4320" w:val="left"/>
        </w:tabs>
        <w:ind w:hanging="360" w:left="432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leader="none" w:pos="5040" w:val="left"/>
        </w:tabs>
        <w:ind w:hanging="360" w:left="504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leader="none" w:pos="5760" w:val="left"/>
        </w:tabs>
        <w:ind w:hanging="360" w:left="57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leader="none" w:pos="6480" w:val="left"/>
        </w:tabs>
        <w:ind w:hanging="360" w:left="6480"/>
      </w:pPr>
      <w:rPr>
        <w:rFonts w:ascii="Wingdings" w:hAnsi="Wingdings"/>
        <w:sz w:val="20"/>
      </w:rPr>
    </w:lvl>
  </w:abstractNum>
  <w:abstractNum w:abstractNumId="13">
    <w:lvl w:ilvl="0">
      <w:start w:val="1"/>
      <w:numFmt w:val="bullet"/>
      <w:lvlText w:val=""/>
      <w:lvlJc w:val="left"/>
      <w:pPr>
        <w:tabs>
          <w:tab w:leader="none" w:pos="720" w:val="left"/>
        </w:tabs>
        <w:ind w:hanging="360" w:left="72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leader="none" w:pos="1440" w:val="left"/>
        </w:tabs>
        <w:ind w:hanging="360" w:left="144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leader="none" w:pos="2160" w:val="left"/>
        </w:tabs>
        <w:ind w:hanging="360" w:left="21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leader="none" w:pos="2880" w:val="left"/>
        </w:tabs>
        <w:ind w:hanging="360" w:left="288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leader="none" w:pos="3600" w:val="left"/>
        </w:tabs>
        <w:ind w:hanging="360" w:left="360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leader="none" w:pos="4320" w:val="left"/>
        </w:tabs>
        <w:ind w:hanging="360" w:left="432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leader="none" w:pos="5040" w:val="left"/>
        </w:tabs>
        <w:ind w:hanging="360" w:left="504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leader="none" w:pos="5760" w:val="left"/>
        </w:tabs>
        <w:ind w:hanging="360" w:left="57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leader="none" w:pos="6480" w:val="left"/>
        </w:tabs>
        <w:ind w:hanging="360" w:left="6480"/>
      </w:pPr>
      <w:rPr>
        <w:rFonts w:ascii="Wingdings" w:hAnsi="Wingdings"/>
        <w:sz w:val="20"/>
      </w:rPr>
    </w:lvl>
  </w:abstractNum>
  <w:abstractNum w:abstractNumId="14">
    <w:lvl w:ilvl="0">
      <w:start w:val="1"/>
      <w:numFmt w:val="bullet"/>
      <w:lvlText w:val=""/>
      <w:lvlJc w:val="left"/>
      <w:pPr>
        <w:tabs>
          <w:tab w:leader="none" w:pos="720" w:val="left"/>
        </w:tabs>
        <w:ind w:hanging="360" w:left="72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leader="none" w:pos="1440" w:val="left"/>
        </w:tabs>
        <w:ind w:hanging="360" w:left="144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leader="none" w:pos="2160" w:val="left"/>
        </w:tabs>
        <w:ind w:hanging="360" w:left="21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leader="none" w:pos="2880" w:val="left"/>
        </w:tabs>
        <w:ind w:hanging="360" w:left="288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leader="none" w:pos="3600" w:val="left"/>
        </w:tabs>
        <w:ind w:hanging="360" w:left="360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leader="none" w:pos="4320" w:val="left"/>
        </w:tabs>
        <w:ind w:hanging="360" w:left="432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leader="none" w:pos="5040" w:val="left"/>
        </w:tabs>
        <w:ind w:hanging="360" w:left="504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leader="none" w:pos="5760" w:val="left"/>
        </w:tabs>
        <w:ind w:hanging="360" w:left="57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leader="none" w:pos="6480" w:val="left"/>
        </w:tabs>
        <w:ind w:hanging="360" w:left="6480"/>
      </w:pPr>
      <w:rPr>
        <w:rFonts w:ascii="Wingdings" w:hAnsi="Wingdings"/>
        <w:sz w:val="20"/>
      </w:rPr>
    </w:lvl>
  </w:abstractNum>
  <w:abstractNum w:abstractNumId="15">
    <w:lvl w:ilvl="0">
      <w:start w:val="1"/>
      <w:numFmt w:val="bullet"/>
      <w:lvlText w:val=""/>
      <w:lvlJc w:val="left"/>
      <w:pPr>
        <w:tabs>
          <w:tab w:leader="none" w:pos="720" w:val="left"/>
        </w:tabs>
        <w:ind w:hanging="360" w:left="72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leader="none" w:pos="1440" w:val="left"/>
        </w:tabs>
        <w:ind w:hanging="360" w:left="144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leader="none" w:pos="2160" w:val="left"/>
        </w:tabs>
        <w:ind w:hanging="360" w:left="21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leader="none" w:pos="2880" w:val="left"/>
        </w:tabs>
        <w:ind w:hanging="360" w:left="288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leader="none" w:pos="3600" w:val="left"/>
        </w:tabs>
        <w:ind w:hanging="360" w:left="360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leader="none" w:pos="4320" w:val="left"/>
        </w:tabs>
        <w:ind w:hanging="360" w:left="432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leader="none" w:pos="5040" w:val="left"/>
        </w:tabs>
        <w:ind w:hanging="360" w:left="504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leader="none" w:pos="5760" w:val="left"/>
        </w:tabs>
        <w:ind w:hanging="360" w:left="57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leader="none" w:pos="6480" w:val="left"/>
        </w:tabs>
        <w:ind w:hanging="360" w:left="6480"/>
      </w:pPr>
      <w:rPr>
        <w:rFonts w:ascii="Wingdings" w:hAnsi="Wingdings"/>
        <w:sz w:val="20"/>
      </w:rPr>
    </w:lvl>
  </w:abstractNum>
  <w:abstractNum w:abstractNumId="16">
    <w:lvl w:ilvl="0">
      <w:start w:val="1"/>
      <w:numFmt w:val="bullet"/>
      <w:lvlText w:val=""/>
      <w:lvlJc w:val="left"/>
      <w:pPr>
        <w:tabs>
          <w:tab w:leader="none" w:pos="720" w:val="left"/>
        </w:tabs>
        <w:ind w:hanging="360" w:left="72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leader="none" w:pos="1440" w:val="left"/>
        </w:tabs>
        <w:ind w:hanging="360" w:left="144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leader="none" w:pos="2160" w:val="left"/>
        </w:tabs>
        <w:ind w:hanging="360" w:left="21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leader="none" w:pos="2880" w:val="left"/>
        </w:tabs>
        <w:ind w:hanging="360" w:left="288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leader="none" w:pos="3600" w:val="left"/>
        </w:tabs>
        <w:ind w:hanging="360" w:left="360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leader="none" w:pos="4320" w:val="left"/>
        </w:tabs>
        <w:ind w:hanging="360" w:left="432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leader="none" w:pos="5040" w:val="left"/>
        </w:tabs>
        <w:ind w:hanging="360" w:left="504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leader="none" w:pos="5760" w:val="left"/>
        </w:tabs>
        <w:ind w:hanging="360" w:left="57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leader="none" w:pos="6480" w:val="left"/>
        </w:tabs>
        <w:ind w:hanging="360" w:left="6480"/>
      </w:pPr>
      <w:rPr>
        <w:rFonts w:ascii="Wingdings" w:hAnsi="Wingdings"/>
        <w:sz w:val="20"/>
      </w:rPr>
    </w:lvl>
  </w:abstractNum>
  <w:abstractNum w:abstractNumId="17">
    <w:lvl w:ilvl="0">
      <w:start w:val="1"/>
      <w:numFmt w:val="bullet"/>
      <w:lvlText w:val=""/>
      <w:lvlJc w:val="left"/>
      <w:pPr>
        <w:tabs>
          <w:tab w:leader="none" w:pos="720" w:val="left"/>
        </w:tabs>
        <w:ind w:hanging="360" w:left="72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leader="none" w:pos="1440" w:val="left"/>
        </w:tabs>
        <w:ind w:hanging="360" w:left="144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leader="none" w:pos="2160" w:val="left"/>
        </w:tabs>
        <w:ind w:hanging="360" w:left="21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leader="none" w:pos="2880" w:val="left"/>
        </w:tabs>
        <w:ind w:hanging="360" w:left="288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leader="none" w:pos="3600" w:val="left"/>
        </w:tabs>
        <w:ind w:hanging="360" w:left="360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leader="none" w:pos="4320" w:val="left"/>
        </w:tabs>
        <w:ind w:hanging="360" w:left="432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leader="none" w:pos="5040" w:val="left"/>
        </w:tabs>
        <w:ind w:hanging="360" w:left="504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leader="none" w:pos="5760" w:val="left"/>
        </w:tabs>
        <w:ind w:hanging="360" w:left="57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leader="none" w:pos="6480" w:val="left"/>
        </w:tabs>
        <w:ind w:hanging="360" w:left="6480"/>
      </w:pPr>
      <w:rPr>
        <w:rFonts w:ascii="Wingdings" w:hAnsi="Wingdings"/>
        <w:sz w:val="20"/>
      </w:rPr>
    </w:lvl>
  </w:abstractNum>
  <w:abstractNum w:abstractNumId="18">
    <w:lvl w:ilvl="0">
      <w:start w:val="1"/>
      <w:numFmt w:val="bullet"/>
      <w:lvlText w:val=""/>
      <w:lvlJc w:val="left"/>
      <w:pPr>
        <w:tabs>
          <w:tab w:leader="none" w:pos="720" w:val="left"/>
        </w:tabs>
        <w:ind w:hanging="360" w:left="72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leader="none" w:pos="1440" w:val="left"/>
        </w:tabs>
        <w:ind w:hanging="360" w:left="144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leader="none" w:pos="2160" w:val="left"/>
        </w:tabs>
        <w:ind w:hanging="360" w:left="21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leader="none" w:pos="2880" w:val="left"/>
        </w:tabs>
        <w:ind w:hanging="360" w:left="288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leader="none" w:pos="3600" w:val="left"/>
        </w:tabs>
        <w:ind w:hanging="360" w:left="360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leader="none" w:pos="4320" w:val="left"/>
        </w:tabs>
        <w:ind w:hanging="360" w:left="432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leader="none" w:pos="5040" w:val="left"/>
        </w:tabs>
        <w:ind w:hanging="360" w:left="504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leader="none" w:pos="5760" w:val="left"/>
        </w:tabs>
        <w:ind w:hanging="360" w:left="57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leader="none" w:pos="6480" w:val="left"/>
        </w:tabs>
        <w:ind w:hanging="360" w:left="6480"/>
      </w:pPr>
      <w:rPr>
        <w:rFonts w:ascii="Wingdings" w:hAnsi="Wingdings"/>
        <w:sz w:val="20"/>
      </w:rPr>
    </w:lvl>
  </w:abstractNum>
  <w:abstractNum w:abstractNumId="19">
    <w:lvl w:ilvl="0">
      <w:start w:val="1"/>
      <w:numFmt w:val="bullet"/>
      <w:lvlText w:val=""/>
      <w:lvlJc w:val="left"/>
      <w:pPr>
        <w:tabs>
          <w:tab w:leader="none" w:pos="720" w:val="left"/>
        </w:tabs>
        <w:ind w:hanging="360" w:left="72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leader="none" w:pos="1440" w:val="left"/>
        </w:tabs>
        <w:ind w:hanging="360" w:left="144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leader="none" w:pos="2160" w:val="left"/>
        </w:tabs>
        <w:ind w:hanging="360" w:left="21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leader="none" w:pos="2880" w:val="left"/>
        </w:tabs>
        <w:ind w:hanging="360" w:left="288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leader="none" w:pos="3600" w:val="left"/>
        </w:tabs>
        <w:ind w:hanging="360" w:left="360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leader="none" w:pos="4320" w:val="left"/>
        </w:tabs>
        <w:ind w:hanging="360" w:left="432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leader="none" w:pos="5040" w:val="left"/>
        </w:tabs>
        <w:ind w:hanging="360" w:left="504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leader="none" w:pos="5760" w:val="left"/>
        </w:tabs>
        <w:ind w:hanging="360" w:left="57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leader="none" w:pos="6480" w:val="left"/>
        </w:tabs>
        <w:ind w:hanging="360" w:left="6480"/>
      </w:pPr>
      <w:rPr>
        <w:rFonts w:ascii="Wingdings" w:hAnsi="Wingdings"/>
        <w:sz w:val="20"/>
      </w:rPr>
    </w:lvl>
  </w:abstractNum>
  <w:abstractNum w:abstractNumId="20">
    <w:lvl w:ilvl="0">
      <w:start w:val="1"/>
      <w:numFmt w:val="bullet"/>
      <w:lvlText w:val=""/>
      <w:lvlJc w:val="left"/>
      <w:pPr>
        <w:tabs>
          <w:tab w:leader="none" w:pos="720" w:val="left"/>
        </w:tabs>
        <w:ind w:hanging="360" w:left="72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leader="none" w:pos="1440" w:val="left"/>
        </w:tabs>
        <w:ind w:hanging="360" w:left="144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leader="none" w:pos="2160" w:val="left"/>
        </w:tabs>
        <w:ind w:hanging="360" w:left="21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leader="none" w:pos="2880" w:val="left"/>
        </w:tabs>
        <w:ind w:hanging="360" w:left="288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leader="none" w:pos="3600" w:val="left"/>
        </w:tabs>
        <w:ind w:hanging="360" w:left="360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leader="none" w:pos="4320" w:val="left"/>
        </w:tabs>
        <w:ind w:hanging="360" w:left="432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leader="none" w:pos="5040" w:val="left"/>
        </w:tabs>
        <w:ind w:hanging="360" w:left="504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leader="none" w:pos="5760" w:val="left"/>
        </w:tabs>
        <w:ind w:hanging="360" w:left="57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leader="none" w:pos="6480" w:val="left"/>
        </w:tabs>
        <w:ind w:hanging="360" w:left="6480"/>
      </w:pPr>
      <w:rPr>
        <w:rFonts w:ascii="Wingdings" w:hAnsi="Wingdings"/>
        <w:sz w:val="20"/>
      </w:rPr>
    </w:lvl>
  </w:abstractNum>
  <w:abstractNum w:abstractNumId="21">
    <w:lvl w:ilvl="0">
      <w:start w:val="1"/>
      <w:numFmt w:val="bullet"/>
      <w:lvlText w:val=""/>
      <w:lvlJc w:val="left"/>
      <w:pPr>
        <w:tabs>
          <w:tab w:leader="none" w:pos="720" w:val="left"/>
        </w:tabs>
        <w:ind w:hanging="360" w:left="72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leader="none" w:pos="1440" w:val="left"/>
        </w:tabs>
        <w:ind w:hanging="360" w:left="144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leader="none" w:pos="2160" w:val="left"/>
        </w:tabs>
        <w:ind w:hanging="360" w:left="21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leader="none" w:pos="2880" w:val="left"/>
        </w:tabs>
        <w:ind w:hanging="360" w:left="288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leader="none" w:pos="3600" w:val="left"/>
        </w:tabs>
        <w:ind w:hanging="360" w:left="360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leader="none" w:pos="4320" w:val="left"/>
        </w:tabs>
        <w:ind w:hanging="360" w:left="432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leader="none" w:pos="5040" w:val="left"/>
        </w:tabs>
        <w:ind w:hanging="360" w:left="504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leader="none" w:pos="5760" w:val="left"/>
        </w:tabs>
        <w:ind w:hanging="360" w:left="57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leader="none" w:pos="6480" w:val="left"/>
        </w:tabs>
        <w:ind w:hanging="360" w:left="6480"/>
      </w:pPr>
      <w:rPr>
        <w:rFonts w:ascii="Wingdings" w:hAnsi="Wingdings"/>
        <w:sz w:val="20"/>
      </w:rPr>
    </w:lvl>
  </w:abstractNum>
  <w:abstractNum w:abstractNumId="22">
    <w:lvl w:ilvl="0">
      <w:start w:val="1"/>
      <w:numFmt w:val="bullet"/>
      <w:lvlText w:val=""/>
      <w:lvlJc w:val="left"/>
      <w:pPr>
        <w:tabs>
          <w:tab w:leader="none" w:pos="720" w:val="left"/>
        </w:tabs>
        <w:ind w:hanging="360" w:left="72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leader="none" w:pos="1440" w:val="left"/>
        </w:tabs>
        <w:ind w:hanging="360" w:left="144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leader="none" w:pos="2160" w:val="left"/>
        </w:tabs>
        <w:ind w:hanging="360" w:left="21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leader="none" w:pos="2880" w:val="left"/>
        </w:tabs>
        <w:ind w:hanging="360" w:left="288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leader="none" w:pos="3600" w:val="left"/>
        </w:tabs>
        <w:ind w:hanging="360" w:left="360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leader="none" w:pos="4320" w:val="left"/>
        </w:tabs>
        <w:ind w:hanging="360" w:left="432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leader="none" w:pos="5040" w:val="left"/>
        </w:tabs>
        <w:ind w:hanging="360" w:left="504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leader="none" w:pos="5760" w:val="left"/>
        </w:tabs>
        <w:ind w:hanging="360" w:left="57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leader="none" w:pos="6480" w:val="left"/>
        </w:tabs>
        <w:ind w:hanging="360" w:left="6480"/>
      </w:pPr>
      <w:rPr>
        <w:rFonts w:ascii="Wingdings" w:hAnsi="Wingdings"/>
        <w:sz w:val="20"/>
      </w:rPr>
    </w:lvl>
  </w:abstractNum>
  <w:abstractNum w:abstractNumId="23">
    <w:lvl w:ilvl="0">
      <w:start w:val="1"/>
      <w:numFmt w:val="bullet"/>
      <w:lvlText w:val=""/>
      <w:lvlJc w:val="left"/>
      <w:pPr>
        <w:tabs>
          <w:tab w:leader="none" w:pos="720" w:val="left"/>
        </w:tabs>
        <w:ind w:hanging="360" w:left="72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leader="none" w:pos="1440" w:val="left"/>
        </w:tabs>
        <w:ind w:hanging="360" w:left="144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leader="none" w:pos="2160" w:val="left"/>
        </w:tabs>
        <w:ind w:hanging="360" w:left="21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leader="none" w:pos="2880" w:val="left"/>
        </w:tabs>
        <w:ind w:hanging="360" w:left="288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leader="none" w:pos="3600" w:val="left"/>
        </w:tabs>
        <w:ind w:hanging="360" w:left="360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leader="none" w:pos="4320" w:val="left"/>
        </w:tabs>
        <w:ind w:hanging="360" w:left="432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leader="none" w:pos="5040" w:val="left"/>
        </w:tabs>
        <w:ind w:hanging="360" w:left="504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leader="none" w:pos="5760" w:val="left"/>
        </w:tabs>
        <w:ind w:hanging="360" w:left="57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leader="none" w:pos="6480" w:val="left"/>
        </w:tabs>
        <w:ind w:hanging="360" w:left="6480"/>
      </w:pPr>
      <w:rPr>
        <w:rFonts w:ascii="Wingdings" w:hAnsi="Wingdings"/>
        <w:sz w:val="20"/>
      </w:rPr>
    </w:lvl>
  </w:abstractNum>
  <w:abstractNum w:abstractNumId="24">
    <w:lvl w:ilvl="0">
      <w:start w:val="1"/>
      <w:numFmt w:val="bullet"/>
      <w:lvlText w:val=""/>
      <w:lvlJc w:val="left"/>
      <w:pPr>
        <w:tabs>
          <w:tab w:leader="none" w:pos="720" w:val="left"/>
        </w:tabs>
        <w:ind w:hanging="360" w:left="720"/>
      </w:pPr>
      <w:rPr>
        <w:rFonts w:ascii="Symbol" w:hAnsi="Symbol"/>
        <w:sz w:val="20"/>
      </w:rPr>
    </w:lvl>
    <w:lvl w:ilvl="1">
      <w:start w:val="1"/>
      <w:numFmt w:val="decimal"/>
      <w:lvlText w:val="%2."/>
      <w:lvlJc w:val="left"/>
      <w:pPr>
        <w:ind w:hanging="360" w:left="1440"/>
      </w:pPr>
    </w:lvl>
    <w:lvl w:ilvl="2">
      <w:start w:val="1"/>
      <w:numFmt w:val="bullet"/>
      <w:lvlText w:val=""/>
      <w:lvlJc w:val="left"/>
      <w:pPr>
        <w:tabs>
          <w:tab w:leader="none" w:pos="2160" w:val="left"/>
        </w:tabs>
        <w:ind w:hanging="360" w:left="21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leader="none" w:pos="2880" w:val="left"/>
        </w:tabs>
        <w:ind w:hanging="360" w:left="288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leader="none" w:pos="3600" w:val="left"/>
        </w:tabs>
        <w:ind w:hanging="360" w:left="360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leader="none" w:pos="4320" w:val="left"/>
        </w:tabs>
        <w:ind w:hanging="360" w:left="432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leader="none" w:pos="5040" w:val="left"/>
        </w:tabs>
        <w:ind w:hanging="360" w:left="504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leader="none" w:pos="5760" w:val="left"/>
        </w:tabs>
        <w:ind w:hanging="360" w:left="57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leader="none" w:pos="6480" w:val="left"/>
        </w:tabs>
        <w:ind w:hanging="360" w:left="6480"/>
      </w:pPr>
      <w:rPr>
        <w:rFonts w:ascii="Wingdings" w:hAnsi="Wingdings"/>
        <w:sz w:val="20"/>
      </w:rPr>
    </w:lvl>
  </w:abstractNum>
  <w:abstractNum w:abstractNumId="25">
    <w:lvl w:ilvl="0">
      <w:start w:val="1"/>
      <w:numFmt w:val="bullet"/>
      <w:lvlText w:val=""/>
      <w:lvlJc w:val="left"/>
      <w:pPr>
        <w:tabs>
          <w:tab w:leader="none" w:pos="720" w:val="left"/>
        </w:tabs>
        <w:ind w:hanging="360" w:left="72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leader="none" w:pos="1440" w:val="left"/>
        </w:tabs>
        <w:ind w:hanging="360" w:left="144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leader="none" w:pos="2160" w:val="left"/>
        </w:tabs>
        <w:ind w:hanging="360" w:left="21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leader="none" w:pos="2880" w:val="left"/>
        </w:tabs>
        <w:ind w:hanging="360" w:left="288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leader="none" w:pos="3600" w:val="left"/>
        </w:tabs>
        <w:ind w:hanging="360" w:left="360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leader="none" w:pos="4320" w:val="left"/>
        </w:tabs>
        <w:ind w:hanging="360" w:left="432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leader="none" w:pos="5040" w:val="left"/>
        </w:tabs>
        <w:ind w:hanging="360" w:left="504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leader="none" w:pos="5760" w:val="left"/>
        </w:tabs>
        <w:ind w:hanging="360" w:left="57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leader="none" w:pos="6480" w:val="left"/>
        </w:tabs>
        <w:ind w:hanging="360" w:left="6480"/>
      </w:pPr>
      <w:rPr>
        <w:rFonts w:ascii="Wingdings" w:hAnsi="Wingdings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</w:numbering>
</file>

<file path=word/settings.xml><?xml version="1.0" encoding="utf-8"?>
<w:settings xmlns:a="http://schemas.openxmlformats.org/drawingml/2006/main" xmlns:asvg="http://schemas.microsoft.com/office/drawing/2016/SVG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 mc:Ignorable="co w14 x14 w15">
  <w:defaultTabStop w:val="708"/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svg="http://schemas.microsoft.com/office/drawing/2016/SVG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 mc:Ignorable="co w14 x14 w15">
  <w:docDefaults>
    <w:rPrDefault>
      <w:rPr>
        <w:rFonts w:ascii="Times New Roman" w:hAnsi="Times New Roman"/>
        <w:color w:val="000000"/>
        <w:spacing w:val="0"/>
        <w:sz w:val="20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heading 10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toc 10" w:qFormat="0" w:semiHidden="0" w:uiPriority="39" w:unhideWhenUsed="0"/>
    <w:lsdException w:name="Hyperlink" w:qFormat="0" w:semiHidden="0" w:unhideWhenUsed="0"/>
  </w:latentStyles>
  <w:style w:default="1" w:styleId="Style_16" w:type="paragraph">
    <w:name w:val="Normal"/>
    <w:link w:val="Style_16_ch"/>
    <w:uiPriority w:val="0"/>
    <w:qFormat/>
    <w:pPr>
      <w:spacing w:after="200" w:line="276" w:lineRule="auto"/>
      <w:ind/>
    </w:pPr>
    <w:rPr>
      <w:sz w:val="22"/>
    </w:rPr>
  </w:style>
  <w:style w:default="1" w:styleId="Style_16_ch" w:type="character">
    <w:name w:val="Normal"/>
    <w:link w:val="Style_16"/>
    <w:rPr>
      <w:sz w:val="22"/>
    </w:rPr>
  </w:style>
  <w:style w:styleId="Style_17" w:type="paragraph">
    <w:name w:val="toc 2"/>
    <w:next w:val="Style_16"/>
    <w:link w:val="Style_17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17_ch" w:type="character">
    <w:name w:val="toc 2"/>
    <w:link w:val="Style_17"/>
    <w:rPr>
      <w:rFonts w:ascii="XO Thames" w:hAnsi="XO Thames"/>
      <w:sz w:val="28"/>
    </w:rPr>
  </w:style>
  <w:style w:styleId="Style_1" w:type="paragraph">
    <w:name w:val="footer"/>
    <w:basedOn w:val="Style_16"/>
    <w:link w:val="Style_1_ch"/>
    <w:pPr>
      <w:tabs>
        <w:tab w:leader="none" w:pos="4677" w:val="center"/>
        <w:tab w:leader="none" w:pos="9355" w:val="right"/>
      </w:tabs>
      <w:ind/>
    </w:pPr>
  </w:style>
  <w:style w:styleId="Style_1_ch" w:type="character">
    <w:name w:val="footer"/>
    <w:basedOn w:val="Style_16_ch"/>
    <w:link w:val="Style_1"/>
  </w:style>
  <w:style w:styleId="Style_18" w:type="paragraph">
    <w:name w:val="toc 4"/>
    <w:next w:val="Style_16"/>
    <w:link w:val="Style_18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18_ch" w:type="character">
    <w:name w:val="toc 4"/>
    <w:link w:val="Style_18"/>
    <w:rPr>
      <w:rFonts w:ascii="XO Thames" w:hAnsi="XO Thames"/>
      <w:sz w:val="28"/>
    </w:rPr>
  </w:style>
  <w:style w:styleId="Style_19" w:type="paragraph">
    <w:name w:val="toc 6"/>
    <w:next w:val="Style_16"/>
    <w:link w:val="Style_19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19_ch" w:type="character">
    <w:name w:val="toc 6"/>
    <w:link w:val="Style_19"/>
    <w:rPr>
      <w:rFonts w:ascii="XO Thames" w:hAnsi="XO Thames"/>
      <w:sz w:val="28"/>
    </w:rPr>
  </w:style>
  <w:style w:styleId="Style_20" w:type="paragraph">
    <w:name w:val="toc 7"/>
    <w:next w:val="Style_16"/>
    <w:link w:val="Style_20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20_ch" w:type="character">
    <w:name w:val="toc 7"/>
    <w:link w:val="Style_20"/>
    <w:rPr>
      <w:rFonts w:ascii="XO Thames" w:hAnsi="XO Thames"/>
      <w:sz w:val="28"/>
    </w:rPr>
  </w:style>
  <w:style w:styleId="Style_21" w:type="paragraph">
    <w:name w:val="Style10"/>
    <w:basedOn w:val="Style_16"/>
    <w:link w:val="Style_21_ch"/>
    <w:pPr>
      <w:widowControl w:val="0"/>
      <w:spacing w:after="0" w:line="240" w:lineRule="auto"/>
      <w:ind/>
    </w:pPr>
    <w:rPr>
      <w:sz w:val="24"/>
    </w:rPr>
  </w:style>
  <w:style w:styleId="Style_21_ch" w:type="character">
    <w:name w:val="Style10"/>
    <w:basedOn w:val="Style_16_ch"/>
    <w:link w:val="Style_21"/>
    <w:rPr>
      <w:sz w:val="24"/>
    </w:rPr>
  </w:style>
  <w:style w:styleId="Style_22" w:type="paragraph">
    <w:name w:val="header"/>
    <w:basedOn w:val="Style_16"/>
    <w:link w:val="Style_22_ch"/>
    <w:pPr>
      <w:tabs>
        <w:tab w:leader="none" w:pos="4677" w:val="center"/>
        <w:tab w:leader="none" w:pos="9355" w:val="right"/>
      </w:tabs>
      <w:ind/>
    </w:pPr>
  </w:style>
  <w:style w:styleId="Style_22_ch" w:type="character">
    <w:name w:val="header"/>
    <w:basedOn w:val="Style_16_ch"/>
    <w:link w:val="Style_22"/>
  </w:style>
  <w:style w:styleId="Style_23" w:type="paragraph">
    <w:name w:val="heading 3"/>
    <w:next w:val="Style_16"/>
    <w:link w:val="Style_23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23_ch" w:type="character">
    <w:name w:val="heading 3"/>
    <w:link w:val="Style_23"/>
    <w:rPr>
      <w:rFonts w:ascii="XO Thames" w:hAnsi="XO Thames"/>
      <w:b w:val="1"/>
      <w:sz w:val="26"/>
    </w:rPr>
  </w:style>
  <w:style w:styleId="Style_4" w:type="paragraph">
    <w:name w:val="Style2"/>
    <w:basedOn w:val="Style_16"/>
    <w:link w:val="Style_4_ch"/>
    <w:pPr>
      <w:widowControl w:val="0"/>
      <w:spacing w:after="0" w:line="290" w:lineRule="exact"/>
      <w:ind w:firstLine="360"/>
      <w:jc w:val="both"/>
    </w:pPr>
    <w:rPr>
      <w:sz w:val="24"/>
    </w:rPr>
  </w:style>
  <w:style w:styleId="Style_4_ch" w:type="character">
    <w:name w:val="Style2"/>
    <w:basedOn w:val="Style_16_ch"/>
    <w:link w:val="Style_4"/>
    <w:rPr>
      <w:sz w:val="24"/>
    </w:rPr>
  </w:style>
  <w:style w:styleId="Style_24" w:type="paragraph">
    <w:name w:val="List Paragraph"/>
    <w:basedOn w:val="Style_16"/>
    <w:link w:val="Style_24_ch"/>
    <w:pPr>
      <w:ind w:firstLine="0" w:left="720"/>
    </w:pPr>
    <w:rPr>
      <w:rFonts w:ascii="Calibri" w:hAnsi="Calibri"/>
    </w:rPr>
  </w:style>
  <w:style w:styleId="Style_24_ch" w:type="character">
    <w:name w:val="List Paragraph"/>
    <w:basedOn w:val="Style_16_ch"/>
    <w:link w:val="Style_24"/>
    <w:rPr>
      <w:rFonts w:ascii="Calibri" w:hAnsi="Calibri"/>
    </w:rPr>
  </w:style>
  <w:style w:styleId="Style_2" w:type="paragraph">
    <w:name w:val="No Spacing"/>
    <w:basedOn w:val="Style_16"/>
    <w:link w:val="Style_2_ch"/>
    <w:pPr>
      <w:spacing w:after="0" w:line="240" w:lineRule="auto"/>
      <w:ind/>
    </w:pPr>
    <w:rPr>
      <w:rFonts w:ascii="Cambria" w:hAnsi="Cambria"/>
      <w:sz w:val="20"/>
    </w:rPr>
  </w:style>
  <w:style w:styleId="Style_2_ch" w:type="character">
    <w:name w:val="No Spacing"/>
    <w:basedOn w:val="Style_16_ch"/>
    <w:link w:val="Style_2"/>
    <w:rPr>
      <w:rFonts w:ascii="Cambria" w:hAnsi="Cambria"/>
      <w:sz w:val="20"/>
    </w:rPr>
  </w:style>
  <w:style w:styleId="Style_7" w:type="paragraph">
    <w:name w:val="Font Style56"/>
    <w:link w:val="Style_7_ch"/>
    <w:rPr>
      <w:rFonts w:ascii="Times New Roman" w:hAnsi="Times New Roman"/>
      <w:i w:val="1"/>
      <w:sz w:val="8"/>
    </w:rPr>
  </w:style>
  <w:style w:styleId="Style_7_ch" w:type="character">
    <w:name w:val="Font Style56"/>
    <w:link w:val="Style_7"/>
    <w:rPr>
      <w:rFonts w:ascii="Times New Roman" w:hAnsi="Times New Roman"/>
      <w:i w:val="1"/>
      <w:sz w:val="8"/>
    </w:rPr>
  </w:style>
  <w:style w:styleId="Style_15" w:type="paragraph">
    <w:name w:val="Font Style71"/>
    <w:link w:val="Style_15_ch"/>
    <w:rPr>
      <w:rFonts w:ascii="Times New Roman" w:hAnsi="Times New Roman"/>
      <w:b w:val="1"/>
      <w:i w:val="1"/>
      <w:sz w:val="16"/>
    </w:rPr>
  </w:style>
  <w:style w:styleId="Style_15_ch" w:type="character">
    <w:name w:val="Font Style71"/>
    <w:link w:val="Style_15"/>
    <w:rPr>
      <w:rFonts w:ascii="Times New Roman" w:hAnsi="Times New Roman"/>
      <w:b w:val="1"/>
      <w:i w:val="1"/>
      <w:sz w:val="16"/>
    </w:rPr>
  </w:style>
  <w:style w:styleId="Style_25" w:type="paragraph">
    <w:name w:val="toc 3"/>
    <w:next w:val="Style_16"/>
    <w:link w:val="Style_25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25_ch" w:type="character">
    <w:name w:val="toc 3"/>
    <w:link w:val="Style_25"/>
    <w:rPr>
      <w:rFonts w:ascii="XO Thames" w:hAnsi="XO Thames"/>
      <w:sz w:val="28"/>
    </w:rPr>
  </w:style>
  <w:style w:styleId="Style_26" w:type="paragraph">
    <w:name w:val="Standard"/>
    <w:link w:val="Style_26_ch"/>
    <w:pPr>
      <w:widowControl w:val="0"/>
      <w:ind/>
    </w:pPr>
    <w:rPr>
      <w:sz w:val="24"/>
    </w:rPr>
  </w:style>
  <w:style w:styleId="Style_26_ch" w:type="character">
    <w:name w:val="Standard"/>
    <w:link w:val="Style_26"/>
    <w:rPr>
      <w:sz w:val="24"/>
    </w:rPr>
  </w:style>
  <w:style w:styleId="Style_27" w:type="paragraph">
    <w:name w:val="heading 5"/>
    <w:next w:val="Style_16"/>
    <w:link w:val="Style_27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27_ch" w:type="character">
    <w:name w:val="heading 5"/>
    <w:link w:val="Style_27"/>
    <w:rPr>
      <w:rFonts w:ascii="XO Thames" w:hAnsi="XO Thames"/>
      <w:b w:val="1"/>
      <w:sz w:val="22"/>
    </w:rPr>
  </w:style>
  <w:style w:styleId="Style_28" w:type="paragraph">
    <w:name w:val="List Paragraph"/>
    <w:basedOn w:val="Style_16"/>
    <w:link w:val="Style_28_ch"/>
    <w:pPr>
      <w:spacing w:after="0" w:line="240" w:lineRule="auto"/>
      <w:ind w:firstLine="0" w:left="720"/>
      <w:contextualSpacing w:val="1"/>
    </w:pPr>
    <w:rPr>
      <w:sz w:val="24"/>
    </w:rPr>
  </w:style>
  <w:style w:styleId="Style_28_ch" w:type="character">
    <w:name w:val="List Paragraph"/>
    <w:basedOn w:val="Style_16_ch"/>
    <w:link w:val="Style_28"/>
    <w:rPr>
      <w:sz w:val="24"/>
    </w:rPr>
  </w:style>
  <w:style w:styleId="Style_29" w:type="paragraph">
    <w:name w:val="Default Paragraph Font"/>
    <w:link w:val="Style_29_ch"/>
  </w:style>
  <w:style w:styleId="Style_29_ch" w:type="character">
    <w:name w:val="Default Paragraph Font"/>
    <w:link w:val="Style_29"/>
  </w:style>
  <w:style w:styleId="Style_30" w:type="paragraph">
    <w:name w:val="Font Style46"/>
    <w:link w:val="Style_30_ch"/>
    <w:rPr>
      <w:rFonts w:ascii="Times New Roman" w:hAnsi="Times New Roman"/>
      <w:b w:val="1"/>
      <w:i w:val="1"/>
      <w:sz w:val="20"/>
    </w:rPr>
  </w:style>
  <w:style w:styleId="Style_30_ch" w:type="character">
    <w:name w:val="Font Style46"/>
    <w:link w:val="Style_30"/>
    <w:rPr>
      <w:rFonts w:ascii="Times New Roman" w:hAnsi="Times New Roman"/>
      <w:b w:val="1"/>
      <w:i w:val="1"/>
      <w:sz w:val="20"/>
    </w:rPr>
  </w:style>
  <w:style w:styleId="Style_31" w:type="paragraph">
    <w:name w:val="heading 1"/>
    <w:next w:val="Style_16"/>
    <w:link w:val="Style_31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31_ch" w:type="character">
    <w:name w:val="heading 1"/>
    <w:link w:val="Style_31"/>
    <w:rPr>
      <w:rFonts w:ascii="XO Thames" w:hAnsi="XO Thames"/>
      <w:b w:val="1"/>
      <w:sz w:val="32"/>
    </w:rPr>
  </w:style>
  <w:style w:styleId="Style_14" w:type="paragraph">
    <w:name w:val="Font Style61"/>
    <w:link w:val="Style_14_ch"/>
    <w:rPr>
      <w:rFonts w:ascii="Times New Roman" w:hAnsi="Times New Roman"/>
      <w:i w:val="1"/>
      <w:sz w:val="20"/>
    </w:rPr>
  </w:style>
  <w:style w:styleId="Style_14_ch" w:type="character">
    <w:name w:val="Font Style61"/>
    <w:link w:val="Style_14"/>
    <w:rPr>
      <w:rFonts w:ascii="Times New Roman" w:hAnsi="Times New Roman"/>
      <w:i w:val="1"/>
      <w:sz w:val="20"/>
    </w:rPr>
  </w:style>
  <w:style w:styleId="Style_32" w:type="paragraph">
    <w:name w:val="Hyperlink"/>
    <w:link w:val="Style_32_ch"/>
    <w:rPr>
      <w:color w:val="0000FF"/>
      <w:u w:val="single"/>
    </w:rPr>
  </w:style>
  <w:style w:styleId="Style_32_ch" w:type="character">
    <w:name w:val="Hyperlink"/>
    <w:link w:val="Style_32"/>
    <w:rPr>
      <w:color w:val="0000FF"/>
      <w:u w:val="single"/>
    </w:rPr>
  </w:style>
  <w:style w:styleId="Style_33" w:type="paragraph">
    <w:name w:val="Footnote"/>
    <w:link w:val="Style_33_ch"/>
    <w:pPr>
      <w:ind w:firstLine="851" w:left="0"/>
      <w:jc w:val="both"/>
    </w:pPr>
    <w:rPr>
      <w:rFonts w:ascii="XO Thames" w:hAnsi="XO Thames"/>
      <w:sz w:val="22"/>
    </w:rPr>
  </w:style>
  <w:style w:styleId="Style_33_ch" w:type="character">
    <w:name w:val="Footnote"/>
    <w:link w:val="Style_33"/>
    <w:rPr>
      <w:rFonts w:ascii="XO Thames" w:hAnsi="XO Thames"/>
      <w:sz w:val="22"/>
    </w:rPr>
  </w:style>
  <w:style w:styleId="Style_34" w:type="paragraph">
    <w:name w:val="toc 1"/>
    <w:next w:val="Style_16"/>
    <w:link w:val="Style_34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34_ch" w:type="character">
    <w:name w:val="toc 1"/>
    <w:link w:val="Style_34"/>
    <w:rPr>
      <w:rFonts w:ascii="XO Thames" w:hAnsi="XO Thames"/>
      <w:b w:val="1"/>
      <w:sz w:val="28"/>
    </w:rPr>
  </w:style>
  <w:style w:styleId="Style_35" w:type="paragraph">
    <w:name w:val="Header and Footer"/>
    <w:link w:val="Style_35_ch"/>
    <w:pPr>
      <w:spacing w:line="240" w:lineRule="auto"/>
      <w:ind/>
      <w:jc w:val="both"/>
    </w:pPr>
    <w:rPr>
      <w:rFonts w:ascii="XO Thames" w:hAnsi="XO Thames"/>
      <w:sz w:val="20"/>
    </w:rPr>
  </w:style>
  <w:style w:styleId="Style_35_ch" w:type="character">
    <w:name w:val="Header and Footer"/>
    <w:link w:val="Style_35"/>
    <w:rPr>
      <w:rFonts w:ascii="XO Thames" w:hAnsi="XO Thames"/>
      <w:sz w:val="20"/>
    </w:rPr>
  </w:style>
  <w:style w:styleId="Style_13" w:type="paragraph">
    <w:name w:val="Style5"/>
    <w:basedOn w:val="Style_16"/>
    <w:link w:val="Style_13_ch"/>
    <w:pPr>
      <w:widowControl w:val="0"/>
      <w:spacing w:after="0" w:line="240" w:lineRule="auto"/>
      <w:ind/>
      <w:jc w:val="center"/>
    </w:pPr>
    <w:rPr>
      <w:sz w:val="24"/>
    </w:rPr>
  </w:style>
  <w:style w:styleId="Style_13_ch" w:type="character">
    <w:name w:val="Style5"/>
    <w:basedOn w:val="Style_16_ch"/>
    <w:link w:val="Style_13"/>
    <w:rPr>
      <w:sz w:val="24"/>
    </w:rPr>
  </w:style>
  <w:style w:styleId="Style_9" w:type="paragraph">
    <w:name w:val="Strong"/>
    <w:link w:val="Style_9_ch"/>
    <w:rPr>
      <w:b w:val="1"/>
    </w:rPr>
  </w:style>
  <w:style w:styleId="Style_9_ch" w:type="character">
    <w:name w:val="Strong"/>
    <w:link w:val="Style_9"/>
    <w:rPr>
      <w:b w:val="1"/>
    </w:rPr>
  </w:style>
  <w:style w:styleId="Style_5" w:type="paragraph">
    <w:name w:val="Font Style58"/>
    <w:link w:val="Style_5_ch"/>
    <w:rPr>
      <w:rFonts w:ascii="Times New Roman" w:hAnsi="Times New Roman"/>
      <w:sz w:val="20"/>
    </w:rPr>
  </w:style>
  <w:style w:styleId="Style_5_ch" w:type="character">
    <w:name w:val="Font Style58"/>
    <w:link w:val="Style_5"/>
    <w:rPr>
      <w:rFonts w:ascii="Times New Roman" w:hAnsi="Times New Roman"/>
      <w:sz w:val="20"/>
    </w:rPr>
  </w:style>
  <w:style w:styleId="Style_36" w:type="paragraph">
    <w:name w:val="toc 9"/>
    <w:next w:val="Style_16"/>
    <w:link w:val="Style_36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36_ch" w:type="character">
    <w:name w:val="toc 9"/>
    <w:link w:val="Style_36"/>
    <w:rPr>
      <w:rFonts w:ascii="XO Thames" w:hAnsi="XO Thames"/>
      <w:sz w:val="28"/>
    </w:rPr>
  </w:style>
  <w:style w:styleId="Style_37" w:type="paragraph">
    <w:name w:val="toc 8"/>
    <w:next w:val="Style_16"/>
    <w:link w:val="Style_37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37_ch" w:type="character">
    <w:name w:val="toc 8"/>
    <w:link w:val="Style_37"/>
    <w:rPr>
      <w:rFonts w:ascii="XO Thames" w:hAnsi="XO Thames"/>
      <w:sz w:val="28"/>
    </w:rPr>
  </w:style>
  <w:style w:styleId="Style_8" w:type="paragraph">
    <w:name w:val="Font Style49"/>
    <w:link w:val="Style_8_ch"/>
    <w:rPr>
      <w:rFonts w:ascii="Times New Roman" w:hAnsi="Times New Roman"/>
      <w:sz w:val="20"/>
    </w:rPr>
  </w:style>
  <w:style w:styleId="Style_8_ch" w:type="character">
    <w:name w:val="Font Style49"/>
    <w:link w:val="Style_8"/>
    <w:rPr>
      <w:rFonts w:ascii="Times New Roman" w:hAnsi="Times New Roman"/>
      <w:sz w:val="20"/>
    </w:rPr>
  </w:style>
  <w:style w:styleId="Style_6" w:type="paragraph">
    <w:name w:val="Font Style76"/>
    <w:link w:val="Style_6_ch"/>
    <w:rPr>
      <w:rFonts w:ascii="Arial Unicode MS" w:hAnsi="Arial Unicode MS"/>
      <w:spacing w:val="-10"/>
      <w:sz w:val="20"/>
    </w:rPr>
  </w:style>
  <w:style w:styleId="Style_6_ch" w:type="character">
    <w:name w:val="Font Style76"/>
    <w:link w:val="Style_6"/>
    <w:rPr>
      <w:rFonts w:ascii="Arial Unicode MS" w:hAnsi="Arial Unicode MS"/>
      <w:spacing w:val="-10"/>
      <w:sz w:val="20"/>
    </w:rPr>
  </w:style>
  <w:style w:styleId="Style_10" w:type="paragraph">
    <w:name w:val="CharAttribute501"/>
    <w:link w:val="Style_10_ch"/>
    <w:rPr>
      <w:rFonts w:ascii="Times New Roman" w:hAnsi="Times New Roman"/>
      <w:i w:val="1"/>
      <w:sz w:val="28"/>
      <w:u w:val="single"/>
    </w:rPr>
  </w:style>
  <w:style w:styleId="Style_10_ch" w:type="character">
    <w:name w:val="CharAttribute501"/>
    <w:link w:val="Style_10"/>
    <w:rPr>
      <w:rFonts w:ascii="Times New Roman" w:hAnsi="Times New Roman"/>
      <w:i w:val="1"/>
      <w:sz w:val="28"/>
      <w:u w:val="single"/>
    </w:rPr>
  </w:style>
  <w:style w:styleId="Style_38" w:type="paragraph">
    <w:name w:val="toc 5"/>
    <w:next w:val="Style_16"/>
    <w:link w:val="Style_38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38_ch" w:type="character">
    <w:name w:val="toc 5"/>
    <w:link w:val="Style_38"/>
    <w:rPr>
      <w:rFonts w:ascii="XO Thames" w:hAnsi="XO Thames"/>
      <w:sz w:val="28"/>
    </w:rPr>
  </w:style>
  <w:style w:styleId="Style_39" w:type="paragraph">
    <w:name w:val="Subtitle"/>
    <w:next w:val="Style_16"/>
    <w:link w:val="Style_39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39_ch" w:type="character">
    <w:name w:val="Subtitle"/>
    <w:link w:val="Style_39"/>
    <w:rPr>
      <w:rFonts w:ascii="XO Thames" w:hAnsi="XO Thames"/>
      <w:i w:val="1"/>
      <w:sz w:val="24"/>
    </w:rPr>
  </w:style>
  <w:style w:styleId="Style_12" w:type="paragraph">
    <w:name w:val="Font Style43"/>
    <w:link w:val="Style_12_ch"/>
    <w:rPr>
      <w:rFonts w:ascii="Times New Roman" w:hAnsi="Times New Roman"/>
      <w:b w:val="1"/>
      <w:sz w:val="20"/>
    </w:rPr>
  </w:style>
  <w:style w:styleId="Style_12_ch" w:type="character">
    <w:name w:val="Font Style43"/>
    <w:link w:val="Style_12"/>
    <w:rPr>
      <w:rFonts w:ascii="Times New Roman" w:hAnsi="Times New Roman"/>
      <w:b w:val="1"/>
      <w:sz w:val="20"/>
    </w:rPr>
  </w:style>
  <w:style w:styleId="Style_40" w:type="paragraph">
    <w:name w:val="toc 10"/>
    <w:next w:val="Style_16"/>
    <w:link w:val="Style_40_ch"/>
    <w:uiPriority w:val="39"/>
    <w:pPr>
      <w:ind w:firstLine="0" w:left="1800"/>
      <w:jc w:val="left"/>
    </w:pPr>
    <w:rPr>
      <w:rFonts w:ascii="XO Thames" w:hAnsi="XO Thames"/>
      <w:sz w:val="28"/>
    </w:rPr>
  </w:style>
  <w:style w:styleId="Style_40_ch" w:type="character">
    <w:name w:val="toc 10"/>
    <w:link w:val="Style_40"/>
    <w:rPr>
      <w:rFonts w:ascii="XO Thames" w:hAnsi="XO Thames"/>
      <w:sz w:val="28"/>
    </w:rPr>
  </w:style>
  <w:style w:styleId="Style_11" w:type="paragraph">
    <w:name w:val="Font Style42"/>
    <w:link w:val="Style_11_ch"/>
    <w:rPr>
      <w:rFonts w:ascii="Times New Roman" w:hAnsi="Times New Roman"/>
      <w:i w:val="1"/>
      <w:sz w:val="20"/>
    </w:rPr>
  </w:style>
  <w:style w:styleId="Style_11_ch" w:type="character">
    <w:name w:val="Font Style42"/>
    <w:link w:val="Style_11"/>
    <w:rPr>
      <w:rFonts w:ascii="Times New Roman" w:hAnsi="Times New Roman"/>
      <w:i w:val="1"/>
      <w:sz w:val="20"/>
    </w:rPr>
  </w:style>
  <w:style w:styleId="Style_41" w:type="paragraph">
    <w:name w:val="Title"/>
    <w:next w:val="Style_16"/>
    <w:link w:val="Style_41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41_ch" w:type="character">
    <w:name w:val="Title"/>
    <w:link w:val="Style_41"/>
    <w:rPr>
      <w:rFonts w:ascii="XO Thames" w:hAnsi="XO Thames"/>
      <w:b w:val="1"/>
      <w:caps w:val="1"/>
      <w:sz w:val="40"/>
    </w:rPr>
  </w:style>
  <w:style w:styleId="Style_42" w:type="paragraph">
    <w:name w:val="heading 4"/>
    <w:next w:val="Style_16"/>
    <w:link w:val="Style_42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42_ch" w:type="character">
    <w:name w:val="heading 4"/>
    <w:link w:val="Style_42"/>
    <w:rPr>
      <w:rFonts w:ascii="XO Thames" w:hAnsi="XO Thames"/>
      <w:b w:val="1"/>
      <w:sz w:val="24"/>
    </w:rPr>
  </w:style>
  <w:style w:styleId="Style_43" w:type="paragraph">
    <w:name w:val="heading 2"/>
    <w:next w:val="Style_16"/>
    <w:link w:val="Style_43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43_ch" w:type="character">
    <w:name w:val="heading 2"/>
    <w:link w:val="Style_43"/>
    <w:rPr>
      <w:rFonts w:ascii="XO Thames" w:hAnsi="XO Thames"/>
      <w:b w:val="1"/>
      <w:sz w:val="28"/>
    </w:rPr>
  </w:style>
  <w:style w:default="1" w:styleId="Style_3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styleId="Style_44" w:type="table">
    <w:name w:val="Table Grid"/>
    <w:basedOn w:val="Style_3"/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10" Target="numbering.xml" Type="http://schemas.openxmlformats.org/officeDocument/2006/relationships/numbering"/>
  <Relationship Id="rId7" Target="stylesWithEffects.xml" Type="http://schemas.microsoft.com/office/2007/relationships/stylesWithEffects"/>
  <Relationship Id="rId6" Target="styles.xml" Type="http://schemas.openxmlformats.org/officeDocument/2006/relationships/styles"/>
  <Relationship Id="rId9" Target="theme/theme1.xml" Type="http://schemas.openxmlformats.org/officeDocument/2006/relationships/theme"/>
  <Relationship Id="rId5" Target="settings.xml" Type="http://schemas.openxmlformats.org/officeDocument/2006/relationships/settings"/>
  <Relationship Id="rId8" Target="webSettings.xml" Type="http://schemas.openxmlformats.org/officeDocument/2006/relationships/webSettings"/>
  <Relationship Id="rId4" Target="fontTable.xml" Type="http://schemas.openxmlformats.org/officeDocument/2006/relationships/fontTable"/>
  <Relationship Id="rId3" Target="media/1.png" Type="http://schemas.openxmlformats.org/officeDocument/2006/relationships/image"/>
  <Relationship Id="rId2" Target="footer2.xml" Type="http://schemas.openxmlformats.org/officeDocument/2006/relationships/footer"/>
  <Relationship Id="rId1" Target="footer1.xml" Type="http://schemas.openxmlformats.org/officeDocument/2006/relationships/footer"/>
</Relationships>

</file>

<file path=word/theme/theme1.xml><?xml version="1.0" encoding="utf-8"?>
<a:theme xmlns:a="http://schemas.openxmlformats.org/drawingml/2006/main" xmlns:asvg="http://schemas.microsoft.com/office/drawing/2016/SVG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MyOffice-CoreFramework-Windows/24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2022-10-19T06:43:33Z</dcterms:modified>
</cp:coreProperties>
</file>